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57" w:rsidRDefault="00BE565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</w:p>
    <w:p w:rsidR="003E39BB" w:rsidRDefault="00B47D51" w:rsidP="00441E02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41E02">
        <w:rPr>
          <w:rFonts w:asciiTheme="minorEastAsia" w:hAnsiTheme="minorEastAsia" w:hint="eastAsia"/>
        </w:rPr>
        <w:t xml:space="preserve">　　</w:t>
      </w:r>
      <w:r w:rsidR="003E39BB">
        <w:rPr>
          <w:rFonts w:asciiTheme="minorEastAsia" w:hAnsiTheme="minorEastAsia" w:hint="eastAsia"/>
        </w:rPr>
        <w:t>年</w:t>
      </w:r>
      <w:r w:rsidR="00441E02">
        <w:rPr>
          <w:rFonts w:asciiTheme="minorEastAsia" w:hAnsiTheme="minorEastAsia" w:hint="eastAsia"/>
        </w:rPr>
        <w:t xml:space="preserve">　　</w:t>
      </w:r>
      <w:r w:rsidR="003E39BB">
        <w:rPr>
          <w:rFonts w:asciiTheme="minorEastAsia" w:hAnsiTheme="minorEastAsia" w:hint="eastAsia"/>
        </w:rPr>
        <w:t>月</w:t>
      </w:r>
      <w:r w:rsidR="00441E02">
        <w:rPr>
          <w:rFonts w:asciiTheme="minorEastAsia" w:hAnsiTheme="minorEastAsia" w:hint="eastAsia"/>
        </w:rPr>
        <w:t xml:space="preserve">　　</w:t>
      </w:r>
      <w:r w:rsidR="003E39BB">
        <w:rPr>
          <w:rFonts w:asciiTheme="minorEastAsia" w:hAnsiTheme="minorEastAsia" w:hint="eastAsia"/>
        </w:rPr>
        <w:t>日</w:t>
      </w:r>
    </w:p>
    <w:p w:rsidR="003E39BB" w:rsidRDefault="003E39BB" w:rsidP="00E06040">
      <w:pPr>
        <w:widowControl/>
        <w:jc w:val="left"/>
        <w:rPr>
          <w:rFonts w:asciiTheme="minorEastAsia" w:hAnsiTheme="minorEastAsia"/>
        </w:rPr>
      </w:pPr>
    </w:p>
    <w:p w:rsidR="003E39BB" w:rsidRPr="00441E02" w:rsidRDefault="003E39BB" w:rsidP="00441E02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441E02">
        <w:rPr>
          <w:rFonts w:asciiTheme="minorEastAsia" w:hAnsiTheme="minorEastAsia" w:hint="eastAsia"/>
          <w:spacing w:val="100"/>
          <w:kern w:val="0"/>
          <w:sz w:val="24"/>
          <w:szCs w:val="24"/>
          <w:fitText w:val="2880" w:id="1633850880"/>
        </w:rPr>
        <w:t>口座振込依頼</w:t>
      </w:r>
      <w:r w:rsidRPr="00441E02">
        <w:rPr>
          <w:rFonts w:asciiTheme="minorEastAsia" w:hAnsiTheme="minorEastAsia" w:hint="eastAsia"/>
          <w:kern w:val="0"/>
          <w:sz w:val="24"/>
          <w:szCs w:val="24"/>
          <w:fitText w:val="2880" w:id="1633850880"/>
        </w:rPr>
        <w:t>書</w:t>
      </w:r>
    </w:p>
    <w:p w:rsidR="003E39BB" w:rsidRDefault="003E39BB" w:rsidP="00E06040">
      <w:pPr>
        <w:widowControl/>
        <w:jc w:val="left"/>
        <w:rPr>
          <w:rFonts w:asciiTheme="minorEastAsia" w:hAnsiTheme="minorEastAsia"/>
        </w:rPr>
      </w:pPr>
    </w:p>
    <w:p w:rsidR="003E39BB" w:rsidRDefault="003E39BB" w:rsidP="00E0604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伊達市長</w:t>
      </w:r>
      <w:r w:rsidR="00E217AF">
        <w:rPr>
          <w:rFonts w:asciiTheme="minorEastAsia" w:hAnsiTheme="minorEastAsia" w:hint="eastAsia"/>
        </w:rPr>
        <w:t xml:space="preserve">　様</w:t>
      </w:r>
    </w:p>
    <w:p w:rsidR="003E39BB" w:rsidRDefault="003E39BB" w:rsidP="003E39BB">
      <w:pPr>
        <w:widowControl/>
        <w:jc w:val="left"/>
        <w:rPr>
          <w:rFonts w:asciiTheme="minorEastAsia" w:hAnsiTheme="minorEastAsia"/>
        </w:rPr>
      </w:pPr>
    </w:p>
    <w:p w:rsidR="003E39BB" w:rsidRDefault="003E39BB" w:rsidP="003E39BB">
      <w:pPr>
        <w:widowControl/>
        <w:ind w:firstLineChars="2200" w:firstLine="46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行政区名</w:t>
      </w:r>
    </w:p>
    <w:p w:rsidR="003E39BB" w:rsidRDefault="003E39BB" w:rsidP="003E39BB">
      <w:pPr>
        <w:widowControl/>
        <w:ind w:firstLineChars="2200" w:firstLine="46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　　　住所</w:t>
      </w:r>
    </w:p>
    <w:p w:rsidR="003E39BB" w:rsidRDefault="003E39BB" w:rsidP="003E39B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氏名　　　　　　　　　　　　印</w:t>
      </w:r>
    </w:p>
    <w:p w:rsidR="003E39BB" w:rsidRDefault="003E39BB" w:rsidP="00E06040">
      <w:pPr>
        <w:widowControl/>
        <w:jc w:val="left"/>
        <w:rPr>
          <w:rFonts w:asciiTheme="minorEastAsia" w:hAnsiTheme="minorEastAsia"/>
        </w:rPr>
      </w:pPr>
    </w:p>
    <w:p w:rsidR="003E39BB" w:rsidRDefault="003E39BB" w:rsidP="00E0604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E5E52">
        <w:rPr>
          <w:rFonts w:asciiTheme="minorEastAsia" w:hAnsiTheme="minorEastAsia" w:hint="eastAsia"/>
        </w:rPr>
        <w:t>令和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年度の</w:t>
      </w:r>
      <w:r w:rsidRPr="0026656D">
        <w:rPr>
          <w:rFonts w:asciiTheme="majorEastAsia" w:eastAsiaTheme="majorEastAsia" w:hAnsiTheme="majorEastAsia" w:hint="eastAsia"/>
          <w:b/>
        </w:rPr>
        <w:t>行政推進員報酬</w:t>
      </w:r>
      <w:r>
        <w:rPr>
          <w:rFonts w:asciiTheme="minorEastAsia" w:hAnsiTheme="minorEastAsia" w:hint="eastAsia"/>
        </w:rPr>
        <w:t>の支払いについては、下記の預金口座に振込をお願いします。</w:t>
      </w:r>
    </w:p>
    <w:p w:rsidR="003E39BB" w:rsidRDefault="003E39BB" w:rsidP="00E06040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951"/>
        <w:gridCol w:w="952"/>
        <w:gridCol w:w="952"/>
        <w:gridCol w:w="951"/>
        <w:gridCol w:w="952"/>
        <w:gridCol w:w="952"/>
        <w:gridCol w:w="952"/>
      </w:tblGrid>
      <w:tr w:rsidR="00441E02" w:rsidTr="00E217AF">
        <w:trPr>
          <w:trHeight w:val="555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E02" w:rsidRDefault="00441E02" w:rsidP="0026656D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振込先金融機関</w:t>
            </w:r>
          </w:p>
        </w:tc>
        <w:tc>
          <w:tcPr>
            <w:tcW w:w="6662" w:type="dxa"/>
            <w:gridSpan w:val="7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41E02" w:rsidRDefault="00441E02" w:rsidP="00E217AF">
            <w:pPr>
              <w:widowControl/>
              <w:ind w:firstLineChars="900" w:firstLine="189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銀行</w:t>
            </w:r>
            <w:r w:rsidR="0026656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・</w:t>
            </w:r>
            <w:r w:rsidR="0026656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信用金庫</w:t>
            </w:r>
            <w:r w:rsidR="0026656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・</w:t>
            </w:r>
            <w:r w:rsidR="0026656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ふくしま未来農協</w:t>
            </w:r>
          </w:p>
        </w:tc>
      </w:tr>
      <w:tr w:rsidR="00441E02" w:rsidTr="00E217AF">
        <w:trPr>
          <w:trHeight w:val="540"/>
        </w:trPr>
        <w:tc>
          <w:tcPr>
            <w:tcW w:w="198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E02" w:rsidRDefault="00441E02" w:rsidP="0026656D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1E02" w:rsidRDefault="00441E02" w:rsidP="00E217AF">
            <w:pPr>
              <w:widowControl/>
              <w:ind w:firstLineChars="1500" w:firstLine="315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</w:t>
            </w:r>
          </w:p>
        </w:tc>
      </w:tr>
      <w:tr w:rsidR="003E39BB" w:rsidTr="00E217AF">
        <w:trPr>
          <w:trHeight w:val="548"/>
        </w:trPr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9BB" w:rsidRDefault="003E39BB" w:rsidP="0026656D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39BB" w:rsidRDefault="003E39BB" w:rsidP="00E217A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普通預金　</w:t>
            </w:r>
            <w:r w:rsidR="0026656D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当座預金</w:t>
            </w:r>
          </w:p>
        </w:tc>
      </w:tr>
      <w:tr w:rsidR="00441E02" w:rsidTr="00E217AF">
        <w:trPr>
          <w:trHeight w:val="570"/>
        </w:trPr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1E02" w:rsidRDefault="00441E02" w:rsidP="0026656D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41E02" w:rsidRDefault="00441E02" w:rsidP="00E0604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41E02" w:rsidRDefault="00441E02" w:rsidP="00E0604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41E02" w:rsidRDefault="00441E02" w:rsidP="00E0604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41E02" w:rsidRDefault="00441E02" w:rsidP="00E0604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41E02" w:rsidRDefault="00441E02" w:rsidP="00E0604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41E02" w:rsidRDefault="00441E02" w:rsidP="00E0604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41E02" w:rsidRDefault="00441E02" w:rsidP="00E0604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441E02" w:rsidTr="00E217AF">
        <w:trPr>
          <w:trHeight w:val="545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E02" w:rsidRDefault="00441E02" w:rsidP="0026656D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6662" w:type="dxa"/>
            <w:gridSpan w:val="7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41E02" w:rsidRDefault="00441E02" w:rsidP="00E217A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</w:tr>
      <w:tr w:rsidR="00441E02" w:rsidTr="00E217AF">
        <w:trPr>
          <w:trHeight w:val="544"/>
        </w:trPr>
        <w:tc>
          <w:tcPr>
            <w:tcW w:w="1984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41E02" w:rsidRDefault="00441E02" w:rsidP="00E0604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gridSpan w:val="7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41E02" w:rsidRDefault="00441E02" w:rsidP="00E06040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3E39BB" w:rsidRDefault="00441E02" w:rsidP="00E0604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【注意事項】</w:t>
      </w:r>
    </w:p>
    <w:p w:rsidR="00441E02" w:rsidRDefault="00441E02" w:rsidP="00441E02">
      <w:pPr>
        <w:widowControl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・この口座は、行政推進員の方への報酬をお支払いする口座です。行政推進員本人の個人名義の口座を記入してください。</w:t>
      </w:r>
    </w:p>
    <w:p w:rsidR="00441E02" w:rsidRDefault="00441E02" w:rsidP="00441E02">
      <w:pPr>
        <w:widowControl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・印鑑は、認め印で結構です。</w:t>
      </w:r>
    </w:p>
    <w:p w:rsidR="00441E02" w:rsidRDefault="00441E02" w:rsidP="00441E02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441E02" w:rsidRDefault="00441E02" w:rsidP="00441E02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E217AF" w:rsidRDefault="00E217AF">
      <w:pPr>
        <w:widowControl/>
        <w:jc w:val="left"/>
        <w:rPr>
          <w:rFonts w:asciiTheme="minorEastAsia" w:hAnsiTheme="minorEastAsia"/>
        </w:rPr>
      </w:pPr>
    </w:p>
    <w:sectPr w:rsidR="00E217AF" w:rsidSect="00AD2288">
      <w:footerReference w:type="default" r:id="rId9"/>
      <w:pgSz w:w="11906" w:h="16838"/>
      <w:pgMar w:top="1134" w:right="1134" w:bottom="1134" w:left="1134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10" w:rsidRDefault="00173B10" w:rsidP="008962CD">
      <w:r>
        <w:separator/>
      </w:r>
    </w:p>
  </w:endnote>
  <w:endnote w:type="continuationSeparator" w:id="0">
    <w:p w:rsidR="00173B10" w:rsidRDefault="00173B10" w:rsidP="0089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0" w:rsidRDefault="00173B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10" w:rsidRDefault="00173B10" w:rsidP="008962CD">
      <w:r>
        <w:separator/>
      </w:r>
    </w:p>
  </w:footnote>
  <w:footnote w:type="continuationSeparator" w:id="0">
    <w:p w:rsidR="00173B10" w:rsidRDefault="00173B10" w:rsidP="0089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BB5"/>
    <w:multiLevelType w:val="hybridMultilevel"/>
    <w:tmpl w:val="2F8A1B22"/>
    <w:lvl w:ilvl="0" w:tplc="8C484150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C9346F7"/>
    <w:multiLevelType w:val="hybridMultilevel"/>
    <w:tmpl w:val="053C3942"/>
    <w:lvl w:ilvl="0" w:tplc="05ACEF8A">
      <w:start w:val="57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2065E9C"/>
    <w:multiLevelType w:val="hybridMultilevel"/>
    <w:tmpl w:val="3202F6FC"/>
    <w:lvl w:ilvl="0" w:tplc="2E584C64">
      <w:start w:val="57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D8"/>
    <w:rsid w:val="0002390D"/>
    <w:rsid w:val="00026CB1"/>
    <w:rsid w:val="00032AE4"/>
    <w:rsid w:val="00033D95"/>
    <w:rsid w:val="000902AD"/>
    <w:rsid w:val="000942B5"/>
    <w:rsid w:val="000B4042"/>
    <w:rsid w:val="000B5E56"/>
    <w:rsid w:val="000C6A72"/>
    <w:rsid w:val="000D7DF7"/>
    <w:rsid w:val="000E1704"/>
    <w:rsid w:val="00126070"/>
    <w:rsid w:val="00133DA4"/>
    <w:rsid w:val="0014031A"/>
    <w:rsid w:val="0014611F"/>
    <w:rsid w:val="00160D53"/>
    <w:rsid w:val="00173B10"/>
    <w:rsid w:val="00173BA8"/>
    <w:rsid w:val="00176514"/>
    <w:rsid w:val="001964AD"/>
    <w:rsid w:val="001A46C8"/>
    <w:rsid w:val="001A6ECE"/>
    <w:rsid w:val="001C2954"/>
    <w:rsid w:val="001D275F"/>
    <w:rsid w:val="001D6591"/>
    <w:rsid w:val="001F60F3"/>
    <w:rsid w:val="00205583"/>
    <w:rsid w:val="00206AB6"/>
    <w:rsid w:val="00216A55"/>
    <w:rsid w:val="00262F5C"/>
    <w:rsid w:val="0026656D"/>
    <w:rsid w:val="002A1169"/>
    <w:rsid w:val="002F28CB"/>
    <w:rsid w:val="00336DF1"/>
    <w:rsid w:val="00351492"/>
    <w:rsid w:val="00360219"/>
    <w:rsid w:val="00380727"/>
    <w:rsid w:val="003C2E3E"/>
    <w:rsid w:val="003E39BB"/>
    <w:rsid w:val="0040306E"/>
    <w:rsid w:val="0043295A"/>
    <w:rsid w:val="00441E02"/>
    <w:rsid w:val="0044432F"/>
    <w:rsid w:val="00451D71"/>
    <w:rsid w:val="004578FC"/>
    <w:rsid w:val="00466C57"/>
    <w:rsid w:val="004B7319"/>
    <w:rsid w:val="004B75D3"/>
    <w:rsid w:val="005421D4"/>
    <w:rsid w:val="00547DE8"/>
    <w:rsid w:val="005525AD"/>
    <w:rsid w:val="00562AA8"/>
    <w:rsid w:val="005648FD"/>
    <w:rsid w:val="005732A4"/>
    <w:rsid w:val="005752F9"/>
    <w:rsid w:val="005803AC"/>
    <w:rsid w:val="00594CD7"/>
    <w:rsid w:val="005D0F11"/>
    <w:rsid w:val="005F1C61"/>
    <w:rsid w:val="005F5BE3"/>
    <w:rsid w:val="00640117"/>
    <w:rsid w:val="00676DD9"/>
    <w:rsid w:val="006C0C6F"/>
    <w:rsid w:val="006D05FA"/>
    <w:rsid w:val="006E57D4"/>
    <w:rsid w:val="006E5E52"/>
    <w:rsid w:val="006F25CC"/>
    <w:rsid w:val="006F7014"/>
    <w:rsid w:val="00701D49"/>
    <w:rsid w:val="00724D11"/>
    <w:rsid w:val="00724DCC"/>
    <w:rsid w:val="00744AE9"/>
    <w:rsid w:val="007927D8"/>
    <w:rsid w:val="007A610E"/>
    <w:rsid w:val="007B27D9"/>
    <w:rsid w:val="007D1493"/>
    <w:rsid w:val="007D592C"/>
    <w:rsid w:val="008001BB"/>
    <w:rsid w:val="008208C3"/>
    <w:rsid w:val="0082519B"/>
    <w:rsid w:val="008301F6"/>
    <w:rsid w:val="00854702"/>
    <w:rsid w:val="00886545"/>
    <w:rsid w:val="008962CD"/>
    <w:rsid w:val="008C4449"/>
    <w:rsid w:val="008E0AD0"/>
    <w:rsid w:val="008F614E"/>
    <w:rsid w:val="00903233"/>
    <w:rsid w:val="00912145"/>
    <w:rsid w:val="00923655"/>
    <w:rsid w:val="00937B51"/>
    <w:rsid w:val="00954326"/>
    <w:rsid w:val="0096455B"/>
    <w:rsid w:val="00980DD1"/>
    <w:rsid w:val="009A4179"/>
    <w:rsid w:val="009F086C"/>
    <w:rsid w:val="00A0688D"/>
    <w:rsid w:val="00A2010E"/>
    <w:rsid w:val="00A60979"/>
    <w:rsid w:val="00A63649"/>
    <w:rsid w:val="00AA65DA"/>
    <w:rsid w:val="00AB64AF"/>
    <w:rsid w:val="00AD13E2"/>
    <w:rsid w:val="00AD2288"/>
    <w:rsid w:val="00AF4263"/>
    <w:rsid w:val="00B32789"/>
    <w:rsid w:val="00B47D51"/>
    <w:rsid w:val="00B51843"/>
    <w:rsid w:val="00B80845"/>
    <w:rsid w:val="00BC02FD"/>
    <w:rsid w:val="00BD14C3"/>
    <w:rsid w:val="00BE2C67"/>
    <w:rsid w:val="00BE5657"/>
    <w:rsid w:val="00C17AAB"/>
    <w:rsid w:val="00C54704"/>
    <w:rsid w:val="00C563EA"/>
    <w:rsid w:val="00C62339"/>
    <w:rsid w:val="00C62FF7"/>
    <w:rsid w:val="00CA7A52"/>
    <w:rsid w:val="00CC310A"/>
    <w:rsid w:val="00CD56A5"/>
    <w:rsid w:val="00CE1359"/>
    <w:rsid w:val="00CE300D"/>
    <w:rsid w:val="00D01B83"/>
    <w:rsid w:val="00D213B5"/>
    <w:rsid w:val="00D30EB9"/>
    <w:rsid w:val="00D43ECC"/>
    <w:rsid w:val="00D70BE7"/>
    <w:rsid w:val="00D72F9C"/>
    <w:rsid w:val="00DC2A09"/>
    <w:rsid w:val="00E06040"/>
    <w:rsid w:val="00E1429B"/>
    <w:rsid w:val="00E217AF"/>
    <w:rsid w:val="00E23DD0"/>
    <w:rsid w:val="00E24D01"/>
    <w:rsid w:val="00E42808"/>
    <w:rsid w:val="00E5356D"/>
    <w:rsid w:val="00E83EC2"/>
    <w:rsid w:val="00EB5827"/>
    <w:rsid w:val="00ED350C"/>
    <w:rsid w:val="00EF45A0"/>
    <w:rsid w:val="00F3001E"/>
    <w:rsid w:val="00F6105D"/>
    <w:rsid w:val="00F814E5"/>
    <w:rsid w:val="00F83F4C"/>
    <w:rsid w:val="00F961D8"/>
    <w:rsid w:val="00FC0860"/>
    <w:rsid w:val="00FC340A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8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6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60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2CD"/>
  </w:style>
  <w:style w:type="paragraph" w:styleId="a9">
    <w:name w:val="footer"/>
    <w:basedOn w:val="a"/>
    <w:link w:val="aa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2CD"/>
  </w:style>
  <w:style w:type="paragraph" w:styleId="ab">
    <w:name w:val="Note Heading"/>
    <w:basedOn w:val="a"/>
    <w:next w:val="a"/>
    <w:link w:val="ac"/>
    <w:uiPriority w:val="99"/>
    <w:unhideWhenUsed/>
    <w:rsid w:val="005D0F11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5D0F11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5D0F11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5D0F11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8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6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60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2CD"/>
  </w:style>
  <w:style w:type="paragraph" w:styleId="a9">
    <w:name w:val="footer"/>
    <w:basedOn w:val="a"/>
    <w:link w:val="aa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2CD"/>
  </w:style>
  <w:style w:type="paragraph" w:styleId="ab">
    <w:name w:val="Note Heading"/>
    <w:basedOn w:val="a"/>
    <w:next w:val="a"/>
    <w:link w:val="ac"/>
    <w:uiPriority w:val="99"/>
    <w:unhideWhenUsed/>
    <w:rsid w:val="005D0F11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5D0F11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5D0F11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5D0F11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10CEC-7467-49C4-9927-E9EE9478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4</cp:revision>
  <cp:lastPrinted>2020-02-19T23:56:00Z</cp:lastPrinted>
  <dcterms:created xsi:type="dcterms:W3CDTF">2018-02-08T00:11:00Z</dcterms:created>
  <dcterms:modified xsi:type="dcterms:W3CDTF">2020-02-19T23:56:00Z</dcterms:modified>
</cp:coreProperties>
</file>