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9A" w:rsidRDefault="008D0B9A" w:rsidP="008D0B9A">
      <w:pPr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p w:rsidR="001A1C10" w:rsidRDefault="00BF3F0B" w:rsidP="008D0B9A">
      <w:pPr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（元号）</w:t>
      </w:r>
      <w:r w:rsidR="00553F98">
        <w:rPr>
          <w:rFonts w:hint="eastAsia"/>
          <w:sz w:val="22"/>
          <w:szCs w:val="22"/>
        </w:rPr>
        <w:t xml:space="preserve">　　年　</w:t>
      </w:r>
      <w:r w:rsidR="007635CD">
        <w:rPr>
          <w:rFonts w:hint="eastAsia"/>
          <w:sz w:val="22"/>
          <w:szCs w:val="22"/>
        </w:rPr>
        <w:t xml:space="preserve">　</w:t>
      </w:r>
      <w:r w:rsidR="00553F98">
        <w:rPr>
          <w:rFonts w:hint="eastAsia"/>
          <w:sz w:val="22"/>
          <w:szCs w:val="22"/>
        </w:rPr>
        <w:t>月</w:t>
      </w:r>
      <w:r w:rsidR="007635CD">
        <w:rPr>
          <w:rFonts w:hint="eastAsia"/>
          <w:sz w:val="22"/>
          <w:szCs w:val="22"/>
        </w:rPr>
        <w:t xml:space="preserve">　</w:t>
      </w:r>
      <w:r w:rsidR="00553F98">
        <w:rPr>
          <w:rFonts w:hint="eastAsia"/>
          <w:sz w:val="22"/>
          <w:szCs w:val="22"/>
        </w:rPr>
        <w:t xml:space="preserve">　日</w:t>
      </w:r>
      <w:r w:rsidR="007635CD">
        <w:rPr>
          <w:rFonts w:hint="eastAsia"/>
          <w:sz w:val="22"/>
          <w:szCs w:val="22"/>
        </w:rPr>
        <w:t xml:space="preserve">　</w:t>
      </w:r>
    </w:p>
    <w:p w:rsidR="0018695E" w:rsidRDefault="0018695E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850002" w:rsidRDefault="00553F98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伊達市長</w:t>
      </w:r>
      <w:r w:rsidR="00850002">
        <w:rPr>
          <w:rFonts w:hint="eastAsia"/>
          <w:sz w:val="22"/>
          <w:szCs w:val="22"/>
        </w:rPr>
        <w:t xml:space="preserve">　</w:t>
      </w:r>
    </w:p>
    <w:p w:rsidR="001A1C10" w:rsidRDefault="001A1C10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A1C10" w:rsidRDefault="00553F98" w:rsidP="00DA6316">
      <w:pPr>
        <w:wordWrap w:val="0"/>
        <w:overflowPunct w:val="0"/>
        <w:autoSpaceDE w:val="0"/>
        <w:autoSpaceDN w:val="0"/>
        <w:ind w:firstLineChars="2400" w:firstLine="564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1A1C10" w:rsidRDefault="00553F98" w:rsidP="00DA6316">
      <w:pPr>
        <w:wordWrap w:val="0"/>
        <w:overflowPunct w:val="0"/>
        <w:autoSpaceDE w:val="0"/>
        <w:autoSpaceDN w:val="0"/>
        <w:ind w:firstLineChars="2100" w:firstLine="4937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1A1C10" w:rsidRDefault="007635CD" w:rsidP="001261C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</w:t>
      </w:r>
      <w:r w:rsidR="00553F98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:rsidR="001A1C10" w:rsidRDefault="001A1C10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A1C10" w:rsidRDefault="00553F98" w:rsidP="001261C6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認定農業者</w:t>
      </w:r>
      <w:r w:rsidR="001261C6">
        <w:rPr>
          <w:rFonts w:hint="eastAsia"/>
          <w:sz w:val="22"/>
          <w:szCs w:val="22"/>
        </w:rPr>
        <w:t>等大型特殊免許取得</w:t>
      </w:r>
      <w:r w:rsidR="008571AA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金実績報告書兼</w:t>
      </w:r>
      <w:r w:rsidR="008571AA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金交付請求書</w:t>
      </w:r>
    </w:p>
    <w:p w:rsidR="001A1C10" w:rsidRPr="002A589D" w:rsidRDefault="001A1C10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A1C10" w:rsidRDefault="00553F98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54A">
        <w:rPr>
          <w:rFonts w:hint="eastAsia"/>
          <w:sz w:val="22"/>
          <w:szCs w:val="22"/>
        </w:rPr>
        <w:t xml:space="preserve">　</w:t>
      </w:r>
      <w:r w:rsidR="00BF3F0B">
        <w:rPr>
          <w:rFonts w:hint="eastAsia"/>
          <w:sz w:val="22"/>
          <w:szCs w:val="22"/>
        </w:rPr>
        <w:t>（元号）</w:t>
      </w:r>
      <w:r w:rsidR="0076254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日付け　　　　第　　号により通知ありました認定農業者</w:t>
      </w:r>
      <w:r w:rsidR="001261C6">
        <w:rPr>
          <w:rFonts w:hint="eastAsia"/>
          <w:sz w:val="22"/>
          <w:szCs w:val="22"/>
        </w:rPr>
        <w:t>等大型特殊免許取得</w:t>
      </w:r>
      <w:r>
        <w:rPr>
          <w:rFonts w:hint="eastAsia"/>
          <w:sz w:val="22"/>
          <w:szCs w:val="22"/>
        </w:rPr>
        <w:t>が完了したので、伊達市認定農業者</w:t>
      </w:r>
      <w:r w:rsidR="001261C6">
        <w:rPr>
          <w:rFonts w:hint="eastAsia"/>
          <w:sz w:val="22"/>
          <w:szCs w:val="22"/>
        </w:rPr>
        <w:t>等</w:t>
      </w:r>
      <w:r w:rsidR="001261C6" w:rsidRPr="001261C6">
        <w:rPr>
          <w:rFonts w:hint="eastAsia"/>
          <w:sz w:val="22"/>
          <w:szCs w:val="22"/>
        </w:rPr>
        <w:t>大型特殊免許取得</w:t>
      </w:r>
      <w:r w:rsidR="008571AA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金交付要綱第６条の規定により次のとおり報告し、併せて</w:t>
      </w:r>
      <w:r w:rsidR="008571AA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金を請求します。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5"/>
        <w:gridCol w:w="5610"/>
      </w:tblGrid>
      <w:tr w:rsidR="001A1C10">
        <w:trPr>
          <w:trHeight w:val="588"/>
        </w:trPr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Pr="00503C58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C58">
              <w:rPr>
                <w:rFonts w:hint="eastAsia"/>
                <w:sz w:val="20"/>
                <w:szCs w:val="20"/>
              </w:rPr>
              <w:t>補助事業の名称</w:t>
            </w:r>
          </w:p>
        </w:tc>
        <w:tc>
          <w:tcPr>
            <w:tcW w:w="5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1261C6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261C6">
              <w:rPr>
                <w:rFonts w:hint="eastAsia"/>
                <w:sz w:val="22"/>
                <w:szCs w:val="22"/>
              </w:rPr>
              <w:t>認定農業者等大型特殊免許取得補助</w:t>
            </w:r>
          </w:p>
        </w:tc>
      </w:tr>
      <w:tr w:rsidR="001A1C10">
        <w:trPr>
          <w:trHeight w:val="533"/>
        </w:trPr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261C6" w:rsidRPr="00503C58" w:rsidRDefault="00553F98" w:rsidP="003822EB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</w:t>
            </w:r>
            <w:r w:rsidR="00AF1BF0">
              <w:rPr>
                <w:rFonts w:hint="eastAsia"/>
                <w:sz w:val="20"/>
                <w:szCs w:val="20"/>
              </w:rPr>
              <w:t>交付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BF3F0B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（元号）　　</w:t>
            </w:r>
            <w:r w:rsidR="00553F9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261C6" w:rsidRPr="00FB5A9A">
        <w:trPr>
          <w:trHeight w:val="981"/>
        </w:trPr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261C6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教習費用</w:t>
            </w:r>
          </w:p>
          <w:p w:rsidR="001261C6" w:rsidRPr="00503C58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29A7">
              <w:rPr>
                <w:rFonts w:hint="eastAsia"/>
                <w:sz w:val="16"/>
                <w:szCs w:val="20"/>
              </w:rPr>
              <w:t>（消費税を含まない）</w:t>
            </w:r>
          </w:p>
        </w:tc>
        <w:tc>
          <w:tcPr>
            <w:tcW w:w="5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261C6" w:rsidRPr="00FB5A9A" w:rsidRDefault="00553F98" w:rsidP="001261C6">
            <w:pPr>
              <w:wordWrap w:val="0"/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4D29A7">
              <w:rPr>
                <w:rFonts w:hint="eastAsia"/>
                <w:sz w:val="21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B20B8" w:rsidRPr="004D29A7">
        <w:trPr>
          <w:trHeight w:val="953"/>
        </w:trPr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0B8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交付決定額</w:t>
            </w:r>
          </w:p>
        </w:tc>
        <w:tc>
          <w:tcPr>
            <w:tcW w:w="5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0B8" w:rsidRPr="004D29A7" w:rsidRDefault="00553F98" w:rsidP="001261C6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円　　</w:t>
            </w:r>
          </w:p>
        </w:tc>
      </w:tr>
      <w:tr w:rsidR="00AF1BF0">
        <w:trPr>
          <w:trHeight w:val="1085"/>
        </w:trPr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Pr="00AF1BF0" w:rsidRDefault="001261C6" w:rsidP="00AF1BF0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56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F1BF0" w:rsidRDefault="00AF1BF0" w:rsidP="001261C6">
            <w:pPr>
              <w:wordWrap w:val="0"/>
              <w:overflowPunct w:val="0"/>
              <w:autoSpaceDE w:val="0"/>
              <w:autoSpaceDN w:val="0"/>
              <w:ind w:right="411"/>
              <w:jc w:val="right"/>
              <w:rPr>
                <w:sz w:val="22"/>
                <w:szCs w:val="22"/>
              </w:rPr>
            </w:pPr>
          </w:p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ind w:right="41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AF1BF0" w:rsidRDefault="00553F98" w:rsidP="001261C6">
            <w:pPr>
              <w:wordWrap w:val="0"/>
              <w:overflowPunct w:val="0"/>
              <w:autoSpaceDE w:val="0"/>
              <w:autoSpaceDN w:val="0"/>
              <w:ind w:right="411"/>
              <w:jc w:val="right"/>
              <w:rPr>
                <w:sz w:val="22"/>
                <w:szCs w:val="22"/>
              </w:rPr>
            </w:pPr>
            <w:r w:rsidRPr="00503C58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教習費用の</w:t>
            </w:r>
            <w:r>
              <w:rPr>
                <w:sz w:val="16"/>
                <w:szCs w:val="16"/>
              </w:rPr>
              <w:t>50</w:t>
            </w:r>
            <w:r>
              <w:rPr>
                <w:rFonts w:hint="eastAsia"/>
                <w:sz w:val="16"/>
                <w:szCs w:val="16"/>
              </w:rPr>
              <w:t>％または交付決定額のいずれか低い額</w:t>
            </w:r>
            <w:r w:rsidRPr="00503C58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507A6F" w:rsidRDefault="00114EE4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53F98">
        <w:rPr>
          <w:rFonts w:hint="eastAsia"/>
          <w:sz w:val="22"/>
          <w:szCs w:val="22"/>
        </w:rPr>
        <w:t>※添付書類</w:t>
      </w:r>
    </w:p>
    <w:p w:rsidR="00507A6F" w:rsidRDefault="00553F98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1261C6">
        <w:rPr>
          <w:rFonts w:hint="eastAsia"/>
          <w:sz w:val="22"/>
          <w:szCs w:val="22"/>
        </w:rPr>
        <w:t>教習に係る</w:t>
      </w:r>
      <w:r>
        <w:rPr>
          <w:rFonts w:hint="eastAsia"/>
          <w:sz w:val="22"/>
          <w:szCs w:val="22"/>
        </w:rPr>
        <w:t>領収書の写し</w:t>
      </w:r>
      <w:r w:rsidRPr="00507A6F">
        <w:rPr>
          <w:rFonts w:hint="eastAsia"/>
          <w:sz w:val="16"/>
          <w:szCs w:val="22"/>
        </w:rPr>
        <w:t>（対象外経費（検定料等）が含まれている場合、</w:t>
      </w:r>
      <w:r w:rsidR="00C02423">
        <w:rPr>
          <w:rFonts w:hint="eastAsia"/>
          <w:sz w:val="16"/>
          <w:szCs w:val="22"/>
        </w:rPr>
        <w:t>内訳が</w:t>
      </w:r>
      <w:r w:rsidRPr="00507A6F">
        <w:rPr>
          <w:rFonts w:hint="eastAsia"/>
          <w:sz w:val="16"/>
          <w:szCs w:val="22"/>
        </w:rPr>
        <w:t>明確であるもの）</w:t>
      </w:r>
    </w:p>
    <w:p w:rsidR="001A1C10" w:rsidRDefault="00507A6F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BF3F0B">
        <w:rPr>
          <w:rFonts w:hint="eastAsia"/>
          <w:sz w:val="22"/>
          <w:szCs w:val="22"/>
        </w:rPr>
        <w:t>大型特殊</w:t>
      </w:r>
      <w:r w:rsidR="00AE3869">
        <w:rPr>
          <w:rFonts w:hint="eastAsia"/>
          <w:sz w:val="22"/>
          <w:szCs w:val="22"/>
        </w:rPr>
        <w:t>免許</w:t>
      </w:r>
      <w:r w:rsidR="001261C6">
        <w:rPr>
          <w:rFonts w:hint="eastAsia"/>
          <w:sz w:val="22"/>
          <w:szCs w:val="22"/>
        </w:rPr>
        <w:t>取得後の</w:t>
      </w:r>
      <w:r w:rsidR="00C02423">
        <w:rPr>
          <w:rFonts w:hint="eastAsia"/>
          <w:sz w:val="22"/>
          <w:szCs w:val="22"/>
        </w:rPr>
        <w:t>運転</w:t>
      </w:r>
      <w:r w:rsidR="001261C6">
        <w:rPr>
          <w:rFonts w:hint="eastAsia"/>
          <w:sz w:val="22"/>
          <w:szCs w:val="22"/>
        </w:rPr>
        <w:t>免許証の写し</w:t>
      </w:r>
    </w:p>
    <w:p w:rsidR="00114EE4" w:rsidRPr="00BF3F0B" w:rsidRDefault="00114EE4" w:rsidP="001261C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A1C10" w:rsidRDefault="008571AA" w:rsidP="00DA6316">
      <w:pPr>
        <w:wordWrap w:val="0"/>
        <w:overflowPunct w:val="0"/>
        <w:autoSpaceDE w:val="0"/>
        <w:autoSpaceDN w:val="0"/>
        <w:ind w:firstLineChars="100" w:firstLine="235"/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="00553F98">
        <w:rPr>
          <w:rFonts w:hint="eastAsia"/>
          <w:sz w:val="22"/>
          <w:szCs w:val="22"/>
        </w:rPr>
        <w:t>金振込口座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1785"/>
        <w:gridCol w:w="2040"/>
        <w:gridCol w:w="1275"/>
        <w:gridCol w:w="3315"/>
      </w:tblGrid>
      <w:tr w:rsidR="001A1C10">
        <w:trPr>
          <w:trHeight w:val="570"/>
        </w:trPr>
        <w:tc>
          <w:tcPr>
            <w:tcW w:w="22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66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DA6316">
            <w:pPr>
              <w:wordWrap w:val="0"/>
              <w:overflowPunct w:val="0"/>
              <w:autoSpaceDE w:val="0"/>
              <w:autoSpaceDN w:val="0"/>
              <w:ind w:rightChars="61" w:right="15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76254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A1C10">
        <w:trPr>
          <w:trHeight w:val="528"/>
        </w:trPr>
        <w:tc>
          <w:tcPr>
            <w:tcW w:w="5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</w:t>
            </w:r>
          </w:p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3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727B" w:rsidRDefault="00A3727B" w:rsidP="00DA6316">
            <w:pPr>
              <w:wordWrap w:val="0"/>
              <w:overflowPunct w:val="0"/>
              <w:autoSpaceDE w:val="0"/>
              <w:autoSpaceDN w:val="0"/>
              <w:ind w:rightChars="361" w:right="921" w:firstLineChars="717" w:firstLine="1686"/>
              <w:jc w:val="distribute"/>
              <w:rPr>
                <w:sz w:val="22"/>
                <w:szCs w:val="22"/>
              </w:rPr>
            </w:pPr>
          </w:p>
        </w:tc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4D29A7" w:rsidP="001261C6">
            <w:pPr>
              <w:wordWrap w:val="0"/>
              <w:overflowPunct w:val="0"/>
              <w:autoSpaceDE w:val="0"/>
              <w:autoSpaceDN w:val="0"/>
              <w:ind w:right="15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1A1C10">
        <w:trPr>
          <w:trHeight w:val="505"/>
        </w:trPr>
        <w:tc>
          <w:tcPr>
            <w:tcW w:w="5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C10" w:rsidRDefault="001A1C10" w:rsidP="001261C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FB455A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普通　</w:t>
            </w:r>
            <w:r w:rsidR="00553F98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1261C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3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C10" w:rsidRDefault="001A1C10" w:rsidP="001261C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A1C10">
        <w:trPr>
          <w:trHeight w:val="553"/>
        </w:trPr>
        <w:tc>
          <w:tcPr>
            <w:tcW w:w="5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C10" w:rsidRDefault="001A1C10" w:rsidP="001261C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A1C10" w:rsidRDefault="00553F98" w:rsidP="00DA6316">
            <w:pPr>
              <w:wordWrap w:val="0"/>
              <w:overflowPunct w:val="0"/>
              <w:autoSpaceDE w:val="0"/>
              <w:autoSpaceDN w:val="0"/>
              <w:ind w:firstLineChars="66" w:firstLine="1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:rsidR="001A1C10" w:rsidRDefault="00553F98" w:rsidP="00DA6316">
            <w:pPr>
              <w:wordWrap w:val="0"/>
              <w:overflowPunct w:val="0"/>
              <w:autoSpaceDE w:val="0"/>
              <w:autoSpaceDN w:val="0"/>
              <w:ind w:rightChars="61" w:right="156" w:firstLineChars="66" w:firstLine="15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6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C10" w:rsidRDefault="001A1C10" w:rsidP="001261C6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A1C10" w:rsidRPr="001A1C10" w:rsidRDefault="001A1C10" w:rsidP="00385BA7">
      <w:pPr>
        <w:wordWrap w:val="0"/>
        <w:rPr>
          <w:rFonts w:hAnsi="ＭＳ 明朝"/>
          <w:sz w:val="22"/>
          <w:szCs w:val="22"/>
        </w:rPr>
      </w:pPr>
    </w:p>
    <w:sectPr w:rsidR="001A1C10" w:rsidRPr="001A1C10">
      <w:pgSz w:w="11906" w:h="16838" w:code="9"/>
      <w:pgMar w:top="1134" w:right="1361" w:bottom="1134" w:left="1361" w:header="851" w:footer="992" w:gutter="0"/>
      <w:cols w:space="425"/>
      <w:docGrid w:type="linesAndChars" w:linePitch="387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255"/>
  <w:drawingGridVerticalSpacing w:val="387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84"/>
    <w:rsid w:val="00032FAE"/>
    <w:rsid w:val="000D5CB9"/>
    <w:rsid w:val="000F14EA"/>
    <w:rsid w:val="00114EE4"/>
    <w:rsid w:val="001261C6"/>
    <w:rsid w:val="00133965"/>
    <w:rsid w:val="00137EDB"/>
    <w:rsid w:val="001445A4"/>
    <w:rsid w:val="00151193"/>
    <w:rsid w:val="00153ED4"/>
    <w:rsid w:val="0018695E"/>
    <w:rsid w:val="001A1C10"/>
    <w:rsid w:val="001B3FC0"/>
    <w:rsid w:val="001C2C86"/>
    <w:rsid w:val="001C68C0"/>
    <w:rsid w:val="001D2B4B"/>
    <w:rsid w:val="002A589D"/>
    <w:rsid w:val="002A5C63"/>
    <w:rsid w:val="003261F1"/>
    <w:rsid w:val="003269F5"/>
    <w:rsid w:val="00360F03"/>
    <w:rsid w:val="0036118F"/>
    <w:rsid w:val="003822EB"/>
    <w:rsid w:val="00385BA7"/>
    <w:rsid w:val="00397815"/>
    <w:rsid w:val="003A3729"/>
    <w:rsid w:val="003D06FB"/>
    <w:rsid w:val="003F2F8A"/>
    <w:rsid w:val="00413CC0"/>
    <w:rsid w:val="004D0F95"/>
    <w:rsid w:val="004D29A7"/>
    <w:rsid w:val="00503C58"/>
    <w:rsid w:val="00507A6F"/>
    <w:rsid w:val="00553F98"/>
    <w:rsid w:val="005B508F"/>
    <w:rsid w:val="00636294"/>
    <w:rsid w:val="0066105D"/>
    <w:rsid w:val="00661AC0"/>
    <w:rsid w:val="006B0CB8"/>
    <w:rsid w:val="006B0F85"/>
    <w:rsid w:val="006C072A"/>
    <w:rsid w:val="006C7938"/>
    <w:rsid w:val="00727FD9"/>
    <w:rsid w:val="00745D84"/>
    <w:rsid w:val="0076254A"/>
    <w:rsid w:val="007635CD"/>
    <w:rsid w:val="007759FE"/>
    <w:rsid w:val="00787243"/>
    <w:rsid w:val="007B66FD"/>
    <w:rsid w:val="007E45DC"/>
    <w:rsid w:val="00802CB3"/>
    <w:rsid w:val="00850002"/>
    <w:rsid w:val="008571AA"/>
    <w:rsid w:val="0087094C"/>
    <w:rsid w:val="008B1DB2"/>
    <w:rsid w:val="008D0B9A"/>
    <w:rsid w:val="00917201"/>
    <w:rsid w:val="00A331B9"/>
    <w:rsid w:val="00A3727B"/>
    <w:rsid w:val="00A60FA6"/>
    <w:rsid w:val="00AB20B8"/>
    <w:rsid w:val="00AE1D29"/>
    <w:rsid w:val="00AE3869"/>
    <w:rsid w:val="00AF1BF0"/>
    <w:rsid w:val="00B01F06"/>
    <w:rsid w:val="00BC3F59"/>
    <w:rsid w:val="00BF3F0B"/>
    <w:rsid w:val="00C02423"/>
    <w:rsid w:val="00C52BCE"/>
    <w:rsid w:val="00C6125F"/>
    <w:rsid w:val="00CB1A5D"/>
    <w:rsid w:val="00CB6F5F"/>
    <w:rsid w:val="00CF0615"/>
    <w:rsid w:val="00D57EB0"/>
    <w:rsid w:val="00D87D5E"/>
    <w:rsid w:val="00DA279B"/>
    <w:rsid w:val="00DA6316"/>
    <w:rsid w:val="00DB0332"/>
    <w:rsid w:val="00DC2D04"/>
    <w:rsid w:val="00E42836"/>
    <w:rsid w:val="00E43737"/>
    <w:rsid w:val="00E6464E"/>
    <w:rsid w:val="00E95303"/>
    <w:rsid w:val="00EF6CE3"/>
    <w:rsid w:val="00F71430"/>
    <w:rsid w:val="00FA6A8E"/>
    <w:rsid w:val="00FB343B"/>
    <w:rsid w:val="00FB455A"/>
    <w:rsid w:val="00FB5A9A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0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uiPriority="0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0" w:qFormat="1"/>
    <w:lsdException w:name="Emphasis" w:uiPriority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semiHidden="1" w:uiPriority="0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E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ED4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445A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1445A4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1445A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1445A4"/>
    <w:rPr>
      <w:rFonts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1B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1B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Default">
    <w:name w:val="Default"/>
    <w:rsid w:val="003D06FB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0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uiPriority="0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0" w:qFormat="1"/>
    <w:lsdException w:name="Emphasis" w:uiPriority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semiHidden="1" w:uiPriority="0" w:unhideWhenUsed="1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86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ED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5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ED4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445A4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1445A4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1445A4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1445A4"/>
    <w:rPr>
      <w:rFonts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1B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1B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A331B9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Default">
    <w:name w:val="Default"/>
    <w:rsid w:val="003D06FB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CFE0-5B50-4E46-9269-E9B4A730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伊達市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gyoumu</dc:creator>
  <cp:lastModifiedBy>福島県伊達市</cp:lastModifiedBy>
  <cp:revision>2</cp:revision>
  <cp:lastPrinted>2019-03-21T09:59:00Z</cp:lastPrinted>
  <dcterms:created xsi:type="dcterms:W3CDTF">2020-03-24T00:03:00Z</dcterms:created>
  <dcterms:modified xsi:type="dcterms:W3CDTF">2020-03-24T00:03:00Z</dcterms:modified>
</cp:coreProperties>
</file>