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F9" w:rsidRPr="00B02B24" w:rsidRDefault="00980CF9" w:rsidP="00980CF9">
      <w:pPr>
        <w:jc w:val="right"/>
        <w:rPr>
          <w:rFonts w:asciiTheme="minorEastAsia" w:hAnsiTheme="minorEastAsia"/>
          <w:sz w:val="22"/>
        </w:rPr>
      </w:pPr>
      <w:r w:rsidRPr="00B02B24">
        <w:rPr>
          <w:rFonts w:asciiTheme="minorEastAsia" w:hAnsiTheme="minorEastAsia" w:hint="eastAsia"/>
          <w:sz w:val="22"/>
        </w:rPr>
        <w:t>元伊</w:t>
      </w:r>
      <w:r w:rsidR="00876468">
        <w:rPr>
          <w:rFonts w:asciiTheme="minorEastAsia" w:hAnsiTheme="minorEastAsia" w:hint="eastAsia"/>
          <w:sz w:val="22"/>
        </w:rPr>
        <w:t>健</w:t>
      </w:r>
      <w:r w:rsidR="004C5F96">
        <w:rPr>
          <w:rFonts w:asciiTheme="minorEastAsia" w:hAnsiTheme="minorEastAsia" w:hint="eastAsia"/>
          <w:sz w:val="22"/>
        </w:rPr>
        <w:t>高第 1100</w:t>
      </w:r>
      <w:r w:rsidRPr="00B02B24">
        <w:rPr>
          <w:rFonts w:asciiTheme="minorEastAsia" w:hAnsiTheme="minorEastAsia" w:hint="eastAsia"/>
          <w:sz w:val="22"/>
        </w:rPr>
        <w:t>号</w:t>
      </w:r>
    </w:p>
    <w:p w:rsidR="00980CF9" w:rsidRPr="00B02B24" w:rsidRDefault="00980CF9" w:rsidP="00980CF9">
      <w:pPr>
        <w:jc w:val="right"/>
        <w:rPr>
          <w:rFonts w:asciiTheme="minorEastAsia" w:hAnsiTheme="minorEastAsia"/>
          <w:sz w:val="22"/>
        </w:rPr>
      </w:pPr>
      <w:r w:rsidRPr="00B02B24">
        <w:rPr>
          <w:rFonts w:asciiTheme="minorEastAsia" w:hAnsiTheme="minorEastAsia" w:hint="eastAsia"/>
          <w:sz w:val="22"/>
        </w:rPr>
        <w:t>令和２年３月２３日</w:t>
      </w:r>
    </w:p>
    <w:p w:rsidR="00980CF9" w:rsidRPr="00B02B24" w:rsidRDefault="00980CF9" w:rsidP="00980CF9">
      <w:pPr>
        <w:rPr>
          <w:rFonts w:asciiTheme="minorEastAsia" w:hAnsiTheme="minorEastAsia"/>
          <w:sz w:val="22"/>
        </w:rPr>
      </w:pPr>
    </w:p>
    <w:p w:rsidR="00980CF9" w:rsidRPr="00B02B24" w:rsidRDefault="00980CF9" w:rsidP="00B02B24">
      <w:pPr>
        <w:ind w:firstLineChars="100" w:firstLine="220"/>
        <w:rPr>
          <w:rFonts w:asciiTheme="minorEastAsia" w:hAnsiTheme="minorEastAsia"/>
          <w:sz w:val="22"/>
        </w:rPr>
      </w:pPr>
      <w:r w:rsidRPr="00B02B24">
        <w:rPr>
          <w:rFonts w:asciiTheme="minorEastAsia" w:hAnsiTheme="minorEastAsia" w:hint="eastAsia"/>
          <w:sz w:val="22"/>
        </w:rPr>
        <w:t>定期</w:t>
      </w:r>
      <w:bookmarkStart w:id="0" w:name="_GoBack"/>
      <w:bookmarkEnd w:id="0"/>
      <w:r w:rsidRPr="00B02B24">
        <w:rPr>
          <w:rFonts w:asciiTheme="minorEastAsia" w:hAnsiTheme="minorEastAsia" w:hint="eastAsia"/>
          <w:sz w:val="22"/>
        </w:rPr>
        <w:t>巡回・随時対応型訪問介護看護事業所</w:t>
      </w:r>
    </w:p>
    <w:p w:rsidR="00980CF9" w:rsidRPr="00B02B24" w:rsidRDefault="00980CF9" w:rsidP="00B02B24">
      <w:pPr>
        <w:ind w:firstLineChars="100" w:firstLine="220"/>
        <w:rPr>
          <w:rFonts w:asciiTheme="minorEastAsia" w:hAnsiTheme="minorEastAsia"/>
          <w:sz w:val="22"/>
        </w:rPr>
      </w:pPr>
      <w:r w:rsidRPr="00B02B24">
        <w:rPr>
          <w:rFonts w:asciiTheme="minorEastAsia" w:hAnsiTheme="minorEastAsia" w:hint="eastAsia"/>
          <w:sz w:val="22"/>
        </w:rPr>
        <w:t>管理者 様</w:t>
      </w:r>
    </w:p>
    <w:p w:rsidR="00980CF9" w:rsidRPr="00B02B24" w:rsidRDefault="00980CF9" w:rsidP="00980CF9">
      <w:pPr>
        <w:rPr>
          <w:rFonts w:asciiTheme="minorEastAsia" w:hAnsiTheme="minorEastAsia"/>
          <w:sz w:val="22"/>
        </w:rPr>
      </w:pPr>
    </w:p>
    <w:p w:rsidR="00980CF9" w:rsidRDefault="00980CF9" w:rsidP="00876468">
      <w:pPr>
        <w:ind w:firstLineChars="2300" w:firstLine="5060"/>
        <w:rPr>
          <w:rFonts w:asciiTheme="minorEastAsia" w:hAnsiTheme="minorEastAsia" w:hint="eastAsia"/>
          <w:sz w:val="22"/>
        </w:rPr>
      </w:pPr>
      <w:r w:rsidRPr="00B02B24">
        <w:rPr>
          <w:rFonts w:asciiTheme="minorEastAsia" w:hAnsiTheme="minorEastAsia" w:hint="eastAsia"/>
          <w:sz w:val="22"/>
        </w:rPr>
        <w:t>伊達市長　須田　博行</w:t>
      </w:r>
    </w:p>
    <w:p w:rsidR="004C5F96" w:rsidRPr="00B02B24" w:rsidRDefault="004C5F96" w:rsidP="00876468">
      <w:pPr>
        <w:ind w:firstLineChars="2300" w:firstLine="5060"/>
        <w:rPr>
          <w:rFonts w:asciiTheme="minorEastAsia" w:hAnsiTheme="minorEastAsia"/>
          <w:sz w:val="22"/>
        </w:rPr>
      </w:pPr>
      <w:r>
        <w:rPr>
          <w:rFonts w:asciiTheme="minorEastAsia" w:hAnsiTheme="minorEastAsia" w:hint="eastAsia"/>
          <w:sz w:val="22"/>
        </w:rPr>
        <w:t>（　公　印　省　略　）</w:t>
      </w:r>
    </w:p>
    <w:p w:rsidR="00980CF9" w:rsidRDefault="00980CF9" w:rsidP="00980CF9">
      <w:pPr>
        <w:rPr>
          <w:rFonts w:asciiTheme="minorEastAsia" w:hAnsiTheme="minorEastAsia" w:hint="eastAsia"/>
          <w:sz w:val="22"/>
        </w:rPr>
      </w:pPr>
    </w:p>
    <w:p w:rsidR="004C5F96" w:rsidRPr="00B02B24" w:rsidRDefault="004C5F96" w:rsidP="00980CF9">
      <w:pPr>
        <w:rPr>
          <w:rFonts w:asciiTheme="minorEastAsia" w:hAnsiTheme="minorEastAsia"/>
          <w:sz w:val="22"/>
        </w:rPr>
      </w:pPr>
    </w:p>
    <w:p w:rsidR="00980CF9" w:rsidRPr="00B02B24" w:rsidRDefault="00980CF9" w:rsidP="00980CF9">
      <w:pPr>
        <w:jc w:val="center"/>
        <w:rPr>
          <w:rFonts w:asciiTheme="minorEastAsia" w:hAnsiTheme="minorEastAsia"/>
          <w:sz w:val="22"/>
        </w:rPr>
      </w:pPr>
      <w:r w:rsidRPr="00B02B24">
        <w:rPr>
          <w:rFonts w:asciiTheme="minorEastAsia" w:hAnsiTheme="minorEastAsia" w:hint="eastAsia"/>
          <w:sz w:val="22"/>
        </w:rPr>
        <w:t>定期巡回・随時対応型訪問介護看護</w:t>
      </w:r>
      <w:r w:rsidR="00876468">
        <w:rPr>
          <w:rFonts w:asciiTheme="minorEastAsia" w:hAnsiTheme="minorEastAsia" w:hint="eastAsia"/>
          <w:sz w:val="22"/>
        </w:rPr>
        <w:t>事業</w:t>
      </w:r>
      <w:r w:rsidRPr="00B02B24">
        <w:rPr>
          <w:rFonts w:asciiTheme="minorEastAsia" w:hAnsiTheme="minorEastAsia" w:hint="eastAsia"/>
          <w:sz w:val="22"/>
        </w:rPr>
        <w:t>の</w:t>
      </w:r>
      <w:r w:rsidR="003E5826">
        <w:rPr>
          <w:rFonts w:asciiTheme="minorEastAsia" w:hAnsiTheme="minorEastAsia" w:hint="eastAsia"/>
          <w:sz w:val="22"/>
        </w:rPr>
        <w:t>一部業務</w:t>
      </w:r>
      <w:r w:rsidRPr="00B02B24">
        <w:rPr>
          <w:rFonts w:asciiTheme="minorEastAsia" w:hAnsiTheme="minorEastAsia" w:hint="eastAsia"/>
          <w:sz w:val="22"/>
        </w:rPr>
        <w:t>委託について</w:t>
      </w:r>
      <w:r w:rsidR="00CB23CB">
        <w:rPr>
          <w:rFonts w:asciiTheme="minorEastAsia" w:hAnsiTheme="minorEastAsia" w:hint="eastAsia"/>
          <w:sz w:val="22"/>
        </w:rPr>
        <w:t>（通知）</w:t>
      </w:r>
    </w:p>
    <w:p w:rsidR="00980CF9" w:rsidRPr="00B02B24" w:rsidRDefault="00980CF9" w:rsidP="00980CF9">
      <w:pPr>
        <w:rPr>
          <w:rFonts w:asciiTheme="minorEastAsia" w:hAnsiTheme="minorEastAsia"/>
          <w:sz w:val="22"/>
        </w:rPr>
      </w:pPr>
    </w:p>
    <w:p w:rsidR="00980CF9" w:rsidRPr="00B02B24" w:rsidRDefault="00980CF9" w:rsidP="00B02B24">
      <w:pPr>
        <w:ind w:firstLineChars="100" w:firstLine="220"/>
        <w:rPr>
          <w:rFonts w:asciiTheme="minorEastAsia" w:hAnsiTheme="minorEastAsia"/>
          <w:sz w:val="22"/>
        </w:rPr>
      </w:pPr>
      <w:r w:rsidRPr="00B02B24">
        <w:rPr>
          <w:rFonts w:asciiTheme="minorEastAsia" w:hAnsiTheme="minorEastAsia" w:hint="eastAsia"/>
          <w:sz w:val="22"/>
        </w:rPr>
        <w:t>日頃から、本市の介護保険行政につきまして、ご理解ご協力いただき、ありがとうございます。</w:t>
      </w:r>
    </w:p>
    <w:p w:rsidR="00980CF9" w:rsidRPr="00B02B24" w:rsidRDefault="00980CF9" w:rsidP="00B02B24">
      <w:pPr>
        <w:ind w:firstLineChars="100" w:firstLine="220"/>
        <w:rPr>
          <w:rFonts w:asciiTheme="minorEastAsia" w:hAnsiTheme="minorEastAsia"/>
          <w:sz w:val="22"/>
        </w:rPr>
      </w:pPr>
      <w:r w:rsidRPr="00B02B24">
        <w:rPr>
          <w:rFonts w:asciiTheme="minorEastAsia" w:hAnsiTheme="minorEastAsia" w:hint="eastAsia"/>
          <w:sz w:val="22"/>
        </w:rPr>
        <w:t>さて、「伊達市介護保険法に基づく指定地域密着型サービスの事業の人員、設備及び運営に係る基準に関する条例」第34条第２項におきまして、「指定定期巡回・随時対応型訪問介護看護事業者は、指定定期巡回・随時対応型訪問介護看護事業所ごとに、当該指定定期巡回・随時対応型訪問介護看護事業所の定期巡回・随時対応型訪問介護看護従業者によって指定定期巡回・随時対応型訪問介護看護を提供しなければならない。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る。」とされています。</w:t>
      </w:r>
    </w:p>
    <w:p w:rsidR="00980CF9" w:rsidRPr="00B02B24" w:rsidRDefault="00980CF9" w:rsidP="00B02B24">
      <w:pPr>
        <w:ind w:firstLineChars="100" w:firstLine="220"/>
        <w:rPr>
          <w:rFonts w:asciiTheme="minorEastAsia" w:hAnsiTheme="minorEastAsia"/>
          <w:sz w:val="22"/>
        </w:rPr>
      </w:pPr>
      <w:r w:rsidRPr="00B02B24">
        <w:rPr>
          <w:rFonts w:asciiTheme="minorEastAsia" w:hAnsiTheme="minorEastAsia" w:hint="eastAsia"/>
          <w:sz w:val="22"/>
        </w:rPr>
        <w:t>このたび、介護を必要とする在宅要介護高齢者が増加している情勢を受け、多様な介護ニーズに対応する柔軟な介護サービスの提供を確保することを目的として</w:t>
      </w:r>
      <w:r w:rsidR="004C5F96">
        <w:rPr>
          <w:rFonts w:asciiTheme="minorEastAsia" w:hAnsiTheme="minorEastAsia" w:hint="eastAsia"/>
          <w:sz w:val="22"/>
        </w:rPr>
        <w:t>、</w:t>
      </w:r>
      <w:r w:rsidR="003E5826">
        <w:rPr>
          <w:rFonts w:asciiTheme="minorEastAsia" w:hAnsiTheme="minorEastAsia" w:hint="eastAsia"/>
          <w:sz w:val="22"/>
        </w:rPr>
        <w:t>一部業務</w:t>
      </w:r>
      <w:r w:rsidRPr="00B02B24">
        <w:rPr>
          <w:rFonts w:asciiTheme="minorEastAsia" w:hAnsiTheme="minorEastAsia" w:hint="eastAsia"/>
          <w:sz w:val="22"/>
        </w:rPr>
        <w:t>委託ができる「適切と認める範囲」及び</w:t>
      </w:r>
      <w:r w:rsidR="003E5826">
        <w:rPr>
          <w:rFonts w:asciiTheme="minorEastAsia" w:hAnsiTheme="minorEastAsia" w:hint="eastAsia"/>
          <w:sz w:val="22"/>
        </w:rPr>
        <w:t>一部業務</w:t>
      </w:r>
      <w:r w:rsidRPr="00B02B24">
        <w:rPr>
          <w:rFonts w:asciiTheme="minorEastAsia" w:hAnsiTheme="minorEastAsia" w:hint="eastAsia"/>
          <w:sz w:val="22"/>
        </w:rPr>
        <w:t>委託を行う場合の取扱い</w:t>
      </w:r>
      <w:r w:rsidR="00D31653">
        <w:rPr>
          <w:rFonts w:asciiTheme="minorEastAsia" w:hAnsiTheme="minorEastAsia" w:hint="eastAsia"/>
          <w:sz w:val="22"/>
        </w:rPr>
        <w:t>、留意点</w:t>
      </w:r>
      <w:r w:rsidRPr="00B02B24">
        <w:rPr>
          <w:rFonts w:asciiTheme="minorEastAsia" w:hAnsiTheme="minorEastAsia" w:hint="eastAsia"/>
          <w:sz w:val="22"/>
        </w:rPr>
        <w:t>を別紙の</w:t>
      </w:r>
      <w:r w:rsidR="00CB23CB">
        <w:rPr>
          <w:rFonts w:asciiTheme="minorEastAsia" w:hAnsiTheme="minorEastAsia" w:hint="eastAsia"/>
          <w:sz w:val="22"/>
        </w:rPr>
        <w:t>とおり</w:t>
      </w:r>
      <w:r w:rsidRPr="00B02B24">
        <w:rPr>
          <w:rFonts w:asciiTheme="minorEastAsia" w:hAnsiTheme="minorEastAsia" w:hint="eastAsia"/>
          <w:sz w:val="22"/>
        </w:rPr>
        <w:t>定めましたので、通知いたします。</w:t>
      </w:r>
    </w:p>
    <w:p w:rsidR="00980CF9" w:rsidRDefault="00980CF9" w:rsidP="00980CF9">
      <w:pPr>
        <w:jc w:val="right"/>
        <w:rPr>
          <w:rFonts w:asciiTheme="minorEastAsia" w:hAnsiTheme="minorEastAsia" w:hint="eastAsia"/>
          <w:sz w:val="22"/>
        </w:rPr>
      </w:pPr>
    </w:p>
    <w:p w:rsidR="004C5F96" w:rsidRDefault="004C5F96" w:rsidP="00980CF9">
      <w:pPr>
        <w:jc w:val="right"/>
        <w:rPr>
          <w:rFonts w:asciiTheme="minorEastAsia" w:hAnsiTheme="minorEastAsia" w:hint="eastAsia"/>
          <w:sz w:val="22"/>
        </w:rPr>
      </w:pPr>
    </w:p>
    <w:p w:rsidR="004C5F96" w:rsidRPr="00B02B24" w:rsidRDefault="004C5F96" w:rsidP="00980CF9">
      <w:pPr>
        <w:jc w:val="right"/>
        <w:rPr>
          <w:rFonts w:asciiTheme="minorEastAsia" w:hAnsiTheme="minorEastAsia"/>
          <w:sz w:val="22"/>
        </w:rPr>
      </w:pPr>
    </w:p>
    <w:p w:rsidR="00980CF9" w:rsidRPr="00B02B24" w:rsidRDefault="00980CF9" w:rsidP="00980CF9">
      <w:pPr>
        <w:jc w:val="right"/>
        <w:rPr>
          <w:rFonts w:asciiTheme="minorEastAsia" w:hAnsiTheme="minorEastAsia"/>
          <w:sz w:val="22"/>
        </w:rPr>
      </w:pPr>
      <w:r w:rsidRPr="00B02B24">
        <w:rPr>
          <w:rFonts w:asciiTheme="minorEastAsia" w:hAnsiTheme="minorEastAsia" w:hint="eastAsia"/>
          <w:sz w:val="22"/>
        </w:rPr>
        <w:t>事務担当 福祉健康部高齢福祉課介護保険係</w:t>
      </w:r>
    </w:p>
    <w:p w:rsidR="00980CF9" w:rsidRPr="00B02B24" w:rsidRDefault="00980CF9" w:rsidP="00980CF9">
      <w:pPr>
        <w:jc w:val="right"/>
        <w:rPr>
          <w:rFonts w:asciiTheme="minorEastAsia" w:hAnsiTheme="minorEastAsia"/>
          <w:sz w:val="22"/>
        </w:rPr>
      </w:pPr>
      <w:r w:rsidRPr="00B02B24">
        <w:rPr>
          <w:rFonts w:asciiTheme="minorEastAsia" w:hAnsiTheme="minorEastAsia" w:hint="eastAsia"/>
          <w:sz w:val="22"/>
        </w:rPr>
        <w:t>電話０２４－５７５－１２９９</w:t>
      </w:r>
    </w:p>
    <w:p w:rsidR="00B02B24" w:rsidRPr="00B02B24" w:rsidRDefault="00B02B24" w:rsidP="00B02B24">
      <w:pPr>
        <w:jc w:val="right"/>
        <w:rPr>
          <w:rFonts w:asciiTheme="minorEastAsia" w:hAnsiTheme="minorEastAsia"/>
          <w:sz w:val="22"/>
          <w:bdr w:val="single" w:sz="4" w:space="0" w:color="auto"/>
        </w:rPr>
      </w:pPr>
      <w:r w:rsidRPr="00B02B24">
        <w:rPr>
          <w:rFonts w:asciiTheme="minorEastAsia" w:hAnsiTheme="minorEastAsia" w:hint="eastAsia"/>
          <w:sz w:val="22"/>
          <w:bdr w:val="single" w:sz="4" w:space="0" w:color="auto"/>
        </w:rPr>
        <w:lastRenderedPageBreak/>
        <w:t>別紙</w:t>
      </w:r>
    </w:p>
    <w:p w:rsidR="00B02B24" w:rsidRPr="00B02B24" w:rsidRDefault="00B02B24" w:rsidP="00980CF9">
      <w:pPr>
        <w:jc w:val="left"/>
        <w:rPr>
          <w:rFonts w:asciiTheme="minorEastAsia" w:hAnsiTheme="minorEastAsia"/>
          <w:sz w:val="22"/>
        </w:rPr>
      </w:pPr>
    </w:p>
    <w:p w:rsidR="00980CF9" w:rsidRDefault="00980CF9" w:rsidP="00980CF9">
      <w:pPr>
        <w:jc w:val="left"/>
        <w:rPr>
          <w:rFonts w:asciiTheme="minorEastAsia" w:hAnsiTheme="minorEastAsia"/>
          <w:sz w:val="22"/>
        </w:rPr>
      </w:pPr>
      <w:r w:rsidRPr="00B02B24">
        <w:rPr>
          <w:rFonts w:asciiTheme="minorEastAsia" w:hAnsiTheme="minorEastAsia" w:hint="eastAsia"/>
          <w:sz w:val="22"/>
        </w:rPr>
        <w:t>伊達</w:t>
      </w:r>
      <w:r w:rsidR="00876468">
        <w:rPr>
          <w:rFonts w:asciiTheme="minorEastAsia" w:hAnsiTheme="minorEastAsia" w:hint="eastAsia"/>
          <w:sz w:val="22"/>
        </w:rPr>
        <w:t>市における</w:t>
      </w:r>
      <w:r w:rsidRPr="00B02B24">
        <w:rPr>
          <w:rFonts w:asciiTheme="minorEastAsia" w:hAnsiTheme="minorEastAsia" w:hint="eastAsia"/>
          <w:sz w:val="22"/>
        </w:rPr>
        <w:t>定期巡回･随時対応型訪問介護看護事業者が</w:t>
      </w:r>
      <w:r w:rsidR="003E5826">
        <w:rPr>
          <w:rFonts w:asciiTheme="minorEastAsia" w:hAnsiTheme="minorEastAsia" w:hint="eastAsia"/>
          <w:sz w:val="22"/>
        </w:rPr>
        <w:t>一部業務</w:t>
      </w:r>
      <w:r w:rsidRPr="00B02B24">
        <w:rPr>
          <w:rFonts w:asciiTheme="minorEastAsia" w:hAnsiTheme="minorEastAsia" w:hint="eastAsia"/>
          <w:sz w:val="22"/>
        </w:rPr>
        <w:t>委託をすること</w:t>
      </w:r>
      <w:r w:rsidR="00CB23CB">
        <w:rPr>
          <w:rFonts w:asciiTheme="minorEastAsia" w:hAnsiTheme="minorEastAsia" w:hint="eastAsia"/>
          <w:sz w:val="22"/>
        </w:rPr>
        <w:t>の</w:t>
      </w:r>
      <w:r w:rsidRPr="00B02B24">
        <w:rPr>
          <w:rFonts w:asciiTheme="minorEastAsia" w:hAnsiTheme="minorEastAsia" w:hint="eastAsia"/>
          <w:sz w:val="22"/>
        </w:rPr>
        <w:t>できる範囲等について</w:t>
      </w:r>
    </w:p>
    <w:p w:rsidR="00876468" w:rsidRDefault="00876468" w:rsidP="00980CF9">
      <w:pPr>
        <w:jc w:val="left"/>
        <w:rPr>
          <w:rFonts w:asciiTheme="minorEastAsia" w:hAnsiTheme="minorEastAsia"/>
          <w:sz w:val="22"/>
        </w:rPr>
      </w:pPr>
    </w:p>
    <w:p w:rsidR="00876468" w:rsidRDefault="00876468" w:rsidP="00980CF9">
      <w:pPr>
        <w:jc w:val="left"/>
        <w:rPr>
          <w:rFonts w:asciiTheme="minorEastAsia" w:hAnsiTheme="minorEastAsia"/>
          <w:sz w:val="22"/>
        </w:rPr>
      </w:pPr>
      <w:r>
        <w:rPr>
          <w:rFonts w:asciiTheme="minorEastAsia" w:hAnsiTheme="minorEastAsia" w:hint="eastAsia"/>
          <w:sz w:val="22"/>
        </w:rPr>
        <w:t>１</w:t>
      </w:r>
      <w:r w:rsidR="003E5826">
        <w:rPr>
          <w:rFonts w:asciiTheme="minorEastAsia" w:hAnsiTheme="minorEastAsia" w:hint="eastAsia"/>
          <w:sz w:val="22"/>
        </w:rPr>
        <w:t>一部業務</w:t>
      </w:r>
      <w:r>
        <w:rPr>
          <w:rFonts w:asciiTheme="minorEastAsia" w:hAnsiTheme="minorEastAsia" w:hint="eastAsia"/>
          <w:sz w:val="22"/>
        </w:rPr>
        <w:t>委託することについて適切と認める範囲</w:t>
      </w:r>
    </w:p>
    <w:p w:rsidR="00876468" w:rsidRDefault="00876468" w:rsidP="00876468">
      <w:pPr>
        <w:jc w:val="left"/>
        <w:rPr>
          <w:rFonts w:asciiTheme="minorEastAsia" w:hAnsiTheme="minorEastAsia"/>
          <w:sz w:val="22"/>
        </w:rPr>
      </w:pPr>
      <w:r>
        <w:rPr>
          <w:rFonts w:asciiTheme="minorEastAsia" w:hAnsiTheme="minorEastAsia" w:hint="eastAsia"/>
          <w:sz w:val="22"/>
        </w:rPr>
        <w:t>（１）定期巡回サービスの</w:t>
      </w:r>
      <w:r w:rsidR="00204C7B">
        <w:rPr>
          <w:rFonts w:asciiTheme="minorEastAsia" w:hAnsiTheme="minorEastAsia" w:hint="eastAsia"/>
          <w:sz w:val="22"/>
        </w:rPr>
        <w:t>提供に係る業務の</w:t>
      </w:r>
      <w:r>
        <w:rPr>
          <w:rFonts w:asciiTheme="minorEastAsia" w:hAnsiTheme="minorEastAsia" w:hint="eastAsia"/>
          <w:sz w:val="22"/>
        </w:rPr>
        <w:t>一部</w:t>
      </w:r>
    </w:p>
    <w:p w:rsidR="00876468" w:rsidRDefault="00876468" w:rsidP="00980CF9">
      <w:pPr>
        <w:jc w:val="left"/>
        <w:rPr>
          <w:rFonts w:asciiTheme="minorEastAsia" w:hAnsiTheme="minorEastAsia"/>
          <w:sz w:val="22"/>
        </w:rPr>
      </w:pPr>
      <w:r>
        <w:rPr>
          <w:rFonts w:asciiTheme="minorEastAsia" w:hAnsiTheme="minorEastAsia" w:hint="eastAsia"/>
          <w:sz w:val="22"/>
        </w:rPr>
        <w:t>（２）随時訪問サービスの</w:t>
      </w:r>
      <w:r w:rsidR="00204C7B">
        <w:rPr>
          <w:rFonts w:asciiTheme="minorEastAsia" w:hAnsiTheme="minorEastAsia" w:hint="eastAsia"/>
          <w:sz w:val="22"/>
        </w:rPr>
        <w:t>提供に係る業務の</w:t>
      </w:r>
      <w:r>
        <w:rPr>
          <w:rFonts w:asciiTheme="minorEastAsia" w:hAnsiTheme="minorEastAsia" w:hint="eastAsia"/>
          <w:sz w:val="22"/>
        </w:rPr>
        <w:t>一部</w:t>
      </w:r>
    </w:p>
    <w:p w:rsidR="00876468" w:rsidRDefault="00876468" w:rsidP="00980CF9">
      <w:pPr>
        <w:jc w:val="left"/>
        <w:rPr>
          <w:rFonts w:asciiTheme="minorEastAsia" w:hAnsiTheme="minorEastAsia"/>
          <w:sz w:val="22"/>
        </w:rPr>
      </w:pPr>
      <w:r>
        <w:rPr>
          <w:rFonts w:asciiTheme="minorEastAsia" w:hAnsiTheme="minorEastAsia" w:hint="eastAsia"/>
          <w:sz w:val="22"/>
        </w:rPr>
        <w:t>（３）</w:t>
      </w:r>
      <w:r w:rsidR="00204C7B">
        <w:rPr>
          <w:rFonts w:asciiTheme="minorEastAsia" w:hAnsiTheme="minorEastAsia" w:hint="eastAsia"/>
          <w:sz w:val="22"/>
        </w:rPr>
        <w:t>サービス利用者の</w:t>
      </w:r>
      <w:r>
        <w:rPr>
          <w:rFonts w:asciiTheme="minorEastAsia" w:hAnsiTheme="minorEastAsia" w:hint="eastAsia"/>
          <w:sz w:val="22"/>
        </w:rPr>
        <w:t>生活アセスメント</w:t>
      </w:r>
      <w:r w:rsidR="00204C7B">
        <w:rPr>
          <w:rFonts w:asciiTheme="minorEastAsia" w:hAnsiTheme="minorEastAsia" w:hint="eastAsia"/>
          <w:sz w:val="22"/>
        </w:rPr>
        <w:t>に係る</w:t>
      </w:r>
      <w:r>
        <w:rPr>
          <w:rFonts w:asciiTheme="minorEastAsia" w:hAnsiTheme="minorEastAsia" w:hint="eastAsia"/>
          <w:sz w:val="22"/>
        </w:rPr>
        <w:t>業務の一部</w:t>
      </w:r>
    </w:p>
    <w:p w:rsidR="00876468" w:rsidRPr="00B02B24" w:rsidRDefault="00876468" w:rsidP="00980CF9">
      <w:pPr>
        <w:jc w:val="left"/>
        <w:rPr>
          <w:rFonts w:asciiTheme="minorEastAsia" w:hAnsiTheme="minorEastAsia"/>
          <w:sz w:val="22"/>
        </w:rPr>
      </w:pPr>
      <w:r>
        <w:rPr>
          <w:rFonts w:asciiTheme="minorEastAsia" w:hAnsiTheme="minorEastAsia" w:hint="eastAsia"/>
          <w:sz w:val="22"/>
        </w:rPr>
        <w:t>（４）</w:t>
      </w:r>
      <w:r w:rsidR="00204C7B">
        <w:rPr>
          <w:rFonts w:asciiTheme="minorEastAsia" w:hAnsiTheme="minorEastAsia" w:hint="eastAsia"/>
          <w:sz w:val="22"/>
        </w:rPr>
        <w:t>定期巡回サービス及び随時訪問サービスの</w:t>
      </w:r>
      <w:r>
        <w:rPr>
          <w:rFonts w:asciiTheme="minorEastAsia" w:hAnsiTheme="minorEastAsia" w:hint="eastAsia"/>
          <w:sz w:val="22"/>
        </w:rPr>
        <w:t>付随業務の一部</w:t>
      </w:r>
    </w:p>
    <w:p w:rsidR="00980CF9" w:rsidRPr="00B02B24" w:rsidRDefault="00980CF9" w:rsidP="00980CF9">
      <w:pPr>
        <w:jc w:val="left"/>
        <w:rPr>
          <w:rFonts w:asciiTheme="minorEastAsia" w:hAnsiTheme="minorEastAsia"/>
          <w:sz w:val="22"/>
        </w:rPr>
      </w:pPr>
    </w:p>
    <w:p w:rsidR="00980CF9" w:rsidRDefault="00876468" w:rsidP="00980CF9">
      <w:pPr>
        <w:rPr>
          <w:rFonts w:asciiTheme="minorEastAsia" w:hAnsiTheme="minorEastAsia"/>
          <w:sz w:val="22"/>
        </w:rPr>
      </w:pPr>
      <w:r>
        <w:rPr>
          <w:rFonts w:asciiTheme="minorEastAsia" w:hAnsiTheme="minorEastAsia" w:hint="eastAsia"/>
          <w:sz w:val="22"/>
        </w:rPr>
        <w:t>２</w:t>
      </w:r>
      <w:r w:rsidR="00980CF9" w:rsidRPr="00B02B24">
        <w:rPr>
          <w:rFonts w:asciiTheme="minorEastAsia" w:hAnsiTheme="minorEastAsia" w:hint="eastAsia"/>
          <w:sz w:val="22"/>
        </w:rPr>
        <w:t xml:space="preserve"> </w:t>
      </w:r>
      <w:r w:rsidR="003E5826">
        <w:rPr>
          <w:rFonts w:asciiTheme="minorEastAsia" w:hAnsiTheme="minorEastAsia" w:hint="eastAsia"/>
          <w:sz w:val="22"/>
        </w:rPr>
        <w:t>一部業務</w:t>
      </w:r>
      <w:r w:rsidR="00D31653">
        <w:rPr>
          <w:rFonts w:asciiTheme="minorEastAsia" w:hAnsiTheme="minorEastAsia" w:hint="eastAsia"/>
          <w:sz w:val="22"/>
        </w:rPr>
        <w:t>委託を行う場合の取</w:t>
      </w:r>
      <w:r w:rsidR="00980CF9" w:rsidRPr="00B02B24">
        <w:rPr>
          <w:rFonts w:asciiTheme="minorEastAsia" w:hAnsiTheme="minorEastAsia" w:hint="eastAsia"/>
          <w:sz w:val="22"/>
        </w:rPr>
        <w:t>扱い</w:t>
      </w:r>
    </w:p>
    <w:p w:rsidR="00EB626D" w:rsidRPr="00B02B24" w:rsidRDefault="00EB626D" w:rsidP="003E5826">
      <w:pPr>
        <w:ind w:left="660" w:hangingChars="300" w:hanging="660"/>
        <w:rPr>
          <w:rFonts w:asciiTheme="minorEastAsia" w:hAnsiTheme="minorEastAsia"/>
          <w:sz w:val="22"/>
        </w:rPr>
      </w:pPr>
      <w:r>
        <w:rPr>
          <w:rFonts w:asciiTheme="minorEastAsia" w:hAnsiTheme="minorEastAsia" w:hint="eastAsia"/>
          <w:sz w:val="22"/>
        </w:rPr>
        <w:t>（１）</w:t>
      </w:r>
      <w:r w:rsidRPr="00B02B24">
        <w:rPr>
          <w:rFonts w:asciiTheme="minorEastAsia" w:hAnsiTheme="minorEastAsia" w:hint="eastAsia"/>
          <w:sz w:val="22"/>
        </w:rPr>
        <w:t>「伊達市介護保険法に基づく指定地域密着型サービスの事業の人員、設備及び運営に係る基準に関する条例」</w:t>
      </w:r>
      <w:r>
        <w:rPr>
          <w:rFonts w:asciiTheme="minorEastAsia" w:hAnsiTheme="minorEastAsia" w:hint="eastAsia"/>
          <w:sz w:val="22"/>
        </w:rPr>
        <w:t>及び労働関係法令を遵守すること</w:t>
      </w:r>
    </w:p>
    <w:p w:rsidR="00980CF9" w:rsidRPr="00B02B24" w:rsidRDefault="00980CF9" w:rsidP="00980CF9">
      <w:pPr>
        <w:rPr>
          <w:rFonts w:asciiTheme="minorEastAsia" w:hAnsiTheme="minorEastAsia"/>
          <w:sz w:val="22"/>
        </w:rPr>
      </w:pPr>
      <w:r w:rsidRPr="00B02B24">
        <w:rPr>
          <w:rFonts w:asciiTheme="minorEastAsia" w:hAnsiTheme="minorEastAsia" w:hint="eastAsia"/>
          <w:sz w:val="22"/>
        </w:rPr>
        <w:t>（</w:t>
      </w:r>
      <w:r w:rsidR="00EB626D">
        <w:rPr>
          <w:rFonts w:asciiTheme="minorEastAsia" w:hAnsiTheme="minorEastAsia" w:hint="eastAsia"/>
          <w:sz w:val="22"/>
        </w:rPr>
        <w:t>２）受託事業者が</w:t>
      </w:r>
      <w:r w:rsidRPr="00B02B24">
        <w:rPr>
          <w:rFonts w:asciiTheme="minorEastAsia" w:hAnsiTheme="minorEastAsia" w:hint="eastAsia"/>
          <w:sz w:val="22"/>
        </w:rPr>
        <w:t>次の要件を満たしていることを確認すること</w:t>
      </w:r>
    </w:p>
    <w:p w:rsidR="00980CF9" w:rsidRPr="00B02B24" w:rsidRDefault="00980CF9" w:rsidP="00EB626D">
      <w:pPr>
        <w:ind w:firstLineChars="100" w:firstLine="220"/>
        <w:rPr>
          <w:rFonts w:asciiTheme="minorEastAsia" w:hAnsiTheme="minorEastAsia"/>
          <w:sz w:val="22"/>
        </w:rPr>
      </w:pPr>
      <w:r w:rsidRPr="00B02B24">
        <w:rPr>
          <w:rFonts w:asciiTheme="minorEastAsia" w:hAnsiTheme="minorEastAsia" w:hint="eastAsia"/>
          <w:sz w:val="22"/>
        </w:rPr>
        <w:t>（ア）利用者に</w:t>
      </w:r>
      <w:r w:rsidR="00EB626D">
        <w:rPr>
          <w:rFonts w:asciiTheme="minorEastAsia" w:hAnsiTheme="minorEastAsia" w:hint="eastAsia"/>
          <w:sz w:val="22"/>
        </w:rPr>
        <w:t>事業</w:t>
      </w:r>
      <w:r w:rsidRPr="00B02B24">
        <w:rPr>
          <w:rFonts w:asciiTheme="minorEastAsia" w:hAnsiTheme="minorEastAsia" w:hint="eastAsia"/>
          <w:sz w:val="22"/>
        </w:rPr>
        <w:t>提供</w:t>
      </w:r>
      <w:r w:rsidR="003E5826">
        <w:rPr>
          <w:rFonts w:asciiTheme="minorEastAsia" w:hAnsiTheme="minorEastAsia" w:hint="eastAsia"/>
          <w:sz w:val="22"/>
        </w:rPr>
        <w:t>できる</w:t>
      </w:r>
      <w:r w:rsidRPr="00B02B24">
        <w:rPr>
          <w:rFonts w:asciiTheme="minorEastAsia" w:hAnsiTheme="minorEastAsia" w:hint="eastAsia"/>
          <w:sz w:val="22"/>
        </w:rPr>
        <w:t>体制を構築していること</w:t>
      </w:r>
    </w:p>
    <w:p w:rsidR="00980CF9" w:rsidRPr="00B02B24" w:rsidRDefault="00980CF9" w:rsidP="00EB626D">
      <w:pPr>
        <w:ind w:leftChars="100" w:left="870" w:hangingChars="300" w:hanging="660"/>
        <w:rPr>
          <w:rFonts w:asciiTheme="minorEastAsia" w:hAnsiTheme="minorEastAsia"/>
          <w:sz w:val="22"/>
        </w:rPr>
      </w:pPr>
      <w:r w:rsidRPr="00B02B24">
        <w:rPr>
          <w:rFonts w:asciiTheme="minorEastAsia" w:hAnsiTheme="minorEastAsia" w:hint="eastAsia"/>
          <w:sz w:val="22"/>
        </w:rPr>
        <w:t>（イ）密接な連携を図ることにより効果的な運営を期待することができる場合であること</w:t>
      </w:r>
    </w:p>
    <w:p w:rsidR="00980CF9" w:rsidRPr="00B02B24" w:rsidRDefault="00980CF9" w:rsidP="00876468">
      <w:pPr>
        <w:ind w:firstLineChars="100" w:firstLine="220"/>
        <w:rPr>
          <w:rFonts w:asciiTheme="minorEastAsia" w:hAnsiTheme="minorEastAsia"/>
          <w:sz w:val="22"/>
        </w:rPr>
      </w:pPr>
      <w:r w:rsidRPr="00B02B24">
        <w:rPr>
          <w:rFonts w:asciiTheme="minorEastAsia" w:hAnsiTheme="minorEastAsia" w:hint="eastAsia"/>
          <w:sz w:val="22"/>
        </w:rPr>
        <w:t>（ウ）利用者の処遇に支障がないこと</w:t>
      </w:r>
    </w:p>
    <w:p w:rsidR="00980CF9" w:rsidRPr="00B02B24" w:rsidRDefault="00980CF9" w:rsidP="003E5826">
      <w:pPr>
        <w:rPr>
          <w:rFonts w:asciiTheme="minorEastAsia" w:hAnsiTheme="minorEastAsia"/>
          <w:sz w:val="22"/>
        </w:rPr>
      </w:pPr>
      <w:r w:rsidRPr="00B02B24">
        <w:rPr>
          <w:rFonts w:asciiTheme="minorEastAsia" w:hAnsiTheme="minorEastAsia" w:hint="eastAsia"/>
          <w:sz w:val="22"/>
        </w:rPr>
        <w:t>（</w:t>
      </w:r>
      <w:r w:rsidR="003E5826">
        <w:rPr>
          <w:rFonts w:asciiTheme="minorEastAsia" w:hAnsiTheme="minorEastAsia" w:hint="eastAsia"/>
          <w:sz w:val="22"/>
        </w:rPr>
        <w:t>３</w:t>
      </w:r>
      <w:r w:rsidRPr="00B02B24">
        <w:rPr>
          <w:rFonts w:asciiTheme="minorEastAsia" w:hAnsiTheme="minorEastAsia" w:hint="eastAsia"/>
          <w:sz w:val="22"/>
        </w:rPr>
        <w:t>）</w:t>
      </w:r>
      <w:r w:rsidR="003E5826">
        <w:rPr>
          <w:rFonts w:asciiTheme="minorEastAsia" w:hAnsiTheme="minorEastAsia" w:hint="eastAsia"/>
          <w:sz w:val="22"/>
        </w:rPr>
        <w:t>一部業務委託</w:t>
      </w:r>
      <w:r w:rsidRPr="00B02B24">
        <w:rPr>
          <w:rFonts w:asciiTheme="minorEastAsia" w:hAnsiTheme="minorEastAsia" w:hint="eastAsia"/>
          <w:sz w:val="22"/>
        </w:rPr>
        <w:t>を行う場合は、次の手続きを行うこと</w:t>
      </w:r>
    </w:p>
    <w:p w:rsidR="00980CF9" w:rsidRPr="00B02B24" w:rsidRDefault="003E5826" w:rsidP="00876468">
      <w:pPr>
        <w:ind w:firstLineChars="100" w:firstLine="220"/>
        <w:rPr>
          <w:rFonts w:asciiTheme="minorEastAsia" w:hAnsiTheme="minorEastAsia"/>
          <w:sz w:val="22"/>
        </w:rPr>
      </w:pPr>
      <w:r>
        <w:rPr>
          <w:rFonts w:asciiTheme="minorEastAsia" w:hAnsiTheme="minorEastAsia" w:hint="eastAsia"/>
          <w:sz w:val="22"/>
        </w:rPr>
        <w:t>（ア）</w:t>
      </w:r>
      <w:r w:rsidR="00876468">
        <w:rPr>
          <w:rFonts w:asciiTheme="minorEastAsia" w:hAnsiTheme="minorEastAsia" w:hint="eastAsia"/>
          <w:sz w:val="22"/>
        </w:rPr>
        <w:t>受託事業者</w:t>
      </w:r>
      <w:r w:rsidR="00980CF9" w:rsidRPr="00B02B24">
        <w:rPr>
          <w:rFonts w:asciiTheme="minorEastAsia" w:hAnsiTheme="minorEastAsia" w:hint="eastAsia"/>
          <w:sz w:val="22"/>
        </w:rPr>
        <w:t>と書面にて契約をすること</w:t>
      </w:r>
    </w:p>
    <w:p w:rsidR="00980CF9" w:rsidRPr="00B02B24" w:rsidRDefault="003E5826" w:rsidP="003E5826">
      <w:pPr>
        <w:ind w:leftChars="100" w:left="870" w:hangingChars="300" w:hanging="660"/>
        <w:rPr>
          <w:rFonts w:asciiTheme="minorEastAsia" w:hAnsiTheme="minorEastAsia"/>
          <w:sz w:val="22"/>
        </w:rPr>
      </w:pPr>
      <w:r>
        <w:rPr>
          <w:rFonts w:asciiTheme="minorEastAsia" w:hAnsiTheme="minorEastAsia" w:hint="eastAsia"/>
          <w:sz w:val="22"/>
        </w:rPr>
        <w:t>（イ）</w:t>
      </w:r>
      <w:r w:rsidR="00980CF9" w:rsidRPr="00B02B24">
        <w:rPr>
          <w:rFonts w:asciiTheme="minorEastAsia" w:hAnsiTheme="minorEastAsia" w:hint="eastAsia"/>
          <w:sz w:val="22"/>
        </w:rPr>
        <w:t>委託によりサービスの一部を</w:t>
      </w:r>
      <w:r>
        <w:rPr>
          <w:rFonts w:asciiTheme="minorEastAsia" w:hAnsiTheme="minorEastAsia" w:hint="eastAsia"/>
          <w:sz w:val="22"/>
        </w:rPr>
        <w:t>受託事業者</w:t>
      </w:r>
      <w:r w:rsidR="00980CF9" w:rsidRPr="00B02B24">
        <w:rPr>
          <w:rFonts w:asciiTheme="minorEastAsia" w:hAnsiTheme="minorEastAsia" w:hint="eastAsia"/>
          <w:sz w:val="22"/>
        </w:rPr>
        <w:t>の従業者が提供する場合があることを、利用者へ</w:t>
      </w:r>
      <w:r w:rsidR="00001DFC" w:rsidRPr="00B02B24">
        <w:rPr>
          <w:rFonts w:asciiTheme="minorEastAsia" w:hAnsiTheme="minorEastAsia" w:hint="eastAsia"/>
          <w:sz w:val="22"/>
        </w:rPr>
        <w:t>説明する</w:t>
      </w:r>
      <w:r w:rsidR="00980CF9" w:rsidRPr="00B02B24">
        <w:rPr>
          <w:rFonts w:asciiTheme="minorEastAsia" w:hAnsiTheme="minorEastAsia" w:hint="eastAsia"/>
          <w:sz w:val="22"/>
        </w:rPr>
        <w:t>こと</w:t>
      </w:r>
    </w:p>
    <w:p w:rsidR="00980CF9" w:rsidRPr="00B02B24" w:rsidRDefault="00980CF9" w:rsidP="00876468">
      <w:pPr>
        <w:ind w:firstLineChars="100" w:firstLine="220"/>
        <w:rPr>
          <w:rFonts w:asciiTheme="minorEastAsia" w:hAnsiTheme="minorEastAsia"/>
          <w:sz w:val="22"/>
        </w:rPr>
      </w:pPr>
      <w:r w:rsidRPr="00B02B24">
        <w:rPr>
          <w:rFonts w:asciiTheme="minorEastAsia" w:hAnsiTheme="minorEastAsia" w:hint="eastAsia"/>
          <w:sz w:val="22"/>
        </w:rPr>
        <w:t>（ウ）</w:t>
      </w:r>
      <w:r w:rsidR="00001DFC" w:rsidRPr="00B02B24">
        <w:rPr>
          <w:rFonts w:asciiTheme="minorEastAsia" w:hAnsiTheme="minorEastAsia" w:hint="eastAsia"/>
          <w:sz w:val="22"/>
        </w:rPr>
        <w:t>受託事業者</w:t>
      </w:r>
      <w:r w:rsidRPr="00B02B24">
        <w:rPr>
          <w:rFonts w:asciiTheme="minorEastAsia" w:hAnsiTheme="minorEastAsia" w:hint="eastAsia"/>
          <w:sz w:val="22"/>
        </w:rPr>
        <w:t>との契約書の写し</w:t>
      </w:r>
      <w:r w:rsidR="00001DFC" w:rsidRPr="00B02B24">
        <w:rPr>
          <w:rFonts w:asciiTheme="minorEastAsia" w:hAnsiTheme="minorEastAsia" w:hint="eastAsia"/>
          <w:sz w:val="22"/>
        </w:rPr>
        <w:t>を市へ</w:t>
      </w:r>
      <w:r w:rsidRPr="00B02B24">
        <w:rPr>
          <w:rFonts w:asciiTheme="minorEastAsia" w:hAnsiTheme="minorEastAsia" w:hint="eastAsia"/>
          <w:sz w:val="22"/>
        </w:rPr>
        <w:t>提出すること</w:t>
      </w:r>
    </w:p>
    <w:p w:rsidR="00B02B24" w:rsidRPr="00B02B24" w:rsidRDefault="00B02B24" w:rsidP="00980CF9">
      <w:pPr>
        <w:rPr>
          <w:rFonts w:asciiTheme="minorEastAsia" w:hAnsiTheme="minorEastAsia"/>
          <w:sz w:val="22"/>
        </w:rPr>
      </w:pPr>
    </w:p>
    <w:p w:rsidR="00980CF9" w:rsidRPr="00B02B24" w:rsidRDefault="00D31653" w:rsidP="00980CF9">
      <w:pPr>
        <w:rPr>
          <w:rFonts w:asciiTheme="minorEastAsia" w:hAnsiTheme="minorEastAsia"/>
          <w:sz w:val="22"/>
        </w:rPr>
      </w:pPr>
      <w:r>
        <w:rPr>
          <w:rFonts w:asciiTheme="minorEastAsia" w:hAnsiTheme="minorEastAsia" w:hint="eastAsia"/>
          <w:sz w:val="22"/>
        </w:rPr>
        <w:t>３</w:t>
      </w:r>
      <w:r w:rsidR="00980CF9" w:rsidRPr="00B02B24">
        <w:rPr>
          <w:rFonts w:asciiTheme="minorEastAsia" w:hAnsiTheme="minorEastAsia" w:hint="eastAsia"/>
          <w:sz w:val="22"/>
        </w:rPr>
        <w:t xml:space="preserve"> </w:t>
      </w:r>
      <w:r w:rsidR="00CB23CB">
        <w:rPr>
          <w:rFonts w:asciiTheme="minorEastAsia" w:hAnsiTheme="minorEastAsia" w:hint="eastAsia"/>
          <w:sz w:val="22"/>
        </w:rPr>
        <w:t>一部業務</w:t>
      </w:r>
      <w:r w:rsidR="00980CF9" w:rsidRPr="00B02B24">
        <w:rPr>
          <w:rFonts w:asciiTheme="minorEastAsia" w:hAnsiTheme="minorEastAsia" w:hint="eastAsia"/>
          <w:sz w:val="22"/>
        </w:rPr>
        <w:t>委託を行う場合の留意点</w:t>
      </w:r>
    </w:p>
    <w:p w:rsidR="00001DFC" w:rsidRPr="00B02B24" w:rsidRDefault="00B02B24" w:rsidP="00876468">
      <w:pPr>
        <w:ind w:left="660" w:hangingChars="300" w:hanging="660"/>
        <w:jc w:val="left"/>
        <w:rPr>
          <w:rFonts w:asciiTheme="minorEastAsia" w:hAnsiTheme="minorEastAsia"/>
          <w:sz w:val="22"/>
        </w:rPr>
      </w:pPr>
      <w:r w:rsidRPr="00B02B24">
        <w:rPr>
          <w:rFonts w:asciiTheme="minorEastAsia" w:hAnsiTheme="minorEastAsia" w:hint="eastAsia"/>
          <w:sz w:val="22"/>
        </w:rPr>
        <w:t>（１）</w:t>
      </w:r>
      <w:r w:rsidR="00001DFC" w:rsidRPr="00B02B24">
        <w:rPr>
          <w:rFonts w:asciiTheme="minorEastAsia" w:hAnsiTheme="minorEastAsia" w:hint="eastAsia"/>
          <w:sz w:val="22"/>
        </w:rPr>
        <w:t>受託</w:t>
      </w:r>
      <w:r w:rsidR="00204C7B">
        <w:rPr>
          <w:rFonts w:asciiTheme="minorEastAsia" w:hAnsiTheme="minorEastAsia" w:hint="eastAsia"/>
          <w:sz w:val="22"/>
        </w:rPr>
        <w:t>事業者が事業</w:t>
      </w:r>
      <w:r w:rsidR="00001DFC" w:rsidRPr="00B02B24">
        <w:rPr>
          <w:rFonts w:asciiTheme="minorEastAsia" w:hAnsiTheme="minorEastAsia" w:hint="eastAsia"/>
          <w:sz w:val="22"/>
        </w:rPr>
        <w:t>を実施するに当たり適切に業務を実施できるよう、指定定期巡回・随時対応型訪問介護看護の提供に必要な知識等を伝達</w:t>
      </w:r>
      <w:r>
        <w:rPr>
          <w:rFonts w:asciiTheme="minorEastAsia" w:hAnsiTheme="minorEastAsia" w:hint="eastAsia"/>
          <w:sz w:val="22"/>
        </w:rPr>
        <w:t>すること</w:t>
      </w:r>
    </w:p>
    <w:p w:rsidR="00980CF9" w:rsidRPr="00B02B24" w:rsidRDefault="00980CF9" w:rsidP="00B02B24">
      <w:pPr>
        <w:pStyle w:val="a3"/>
        <w:numPr>
          <w:ilvl w:val="0"/>
          <w:numId w:val="2"/>
        </w:numPr>
        <w:ind w:leftChars="0"/>
        <w:rPr>
          <w:rFonts w:asciiTheme="minorEastAsia" w:hAnsiTheme="minorEastAsia"/>
          <w:sz w:val="22"/>
        </w:rPr>
      </w:pPr>
      <w:r w:rsidRPr="00B02B24">
        <w:rPr>
          <w:rFonts w:asciiTheme="minorEastAsia" w:hAnsiTheme="minorEastAsia" w:hint="eastAsia"/>
          <w:sz w:val="22"/>
        </w:rPr>
        <w:t>常に</w:t>
      </w:r>
      <w:r w:rsidR="00001DFC" w:rsidRPr="00B02B24">
        <w:rPr>
          <w:rFonts w:asciiTheme="minorEastAsia" w:hAnsiTheme="minorEastAsia" w:hint="eastAsia"/>
          <w:sz w:val="22"/>
        </w:rPr>
        <w:t>受託</w:t>
      </w:r>
      <w:r w:rsidRPr="00B02B24">
        <w:rPr>
          <w:rFonts w:asciiTheme="minorEastAsia" w:hAnsiTheme="minorEastAsia" w:hint="eastAsia"/>
          <w:sz w:val="22"/>
        </w:rPr>
        <w:t>事業者と連携を図り、サービス提供の状況等を把握した上で適切に管理を行</w:t>
      </w:r>
      <w:r w:rsidR="00B02B24">
        <w:rPr>
          <w:rFonts w:asciiTheme="minorEastAsia" w:hAnsiTheme="minorEastAsia" w:hint="eastAsia"/>
          <w:sz w:val="22"/>
        </w:rPr>
        <w:t>うこと</w:t>
      </w:r>
    </w:p>
    <w:p w:rsidR="00001DFC" w:rsidRPr="00B02B24" w:rsidRDefault="00001DFC" w:rsidP="00B02B24">
      <w:pPr>
        <w:pStyle w:val="a3"/>
        <w:numPr>
          <w:ilvl w:val="0"/>
          <w:numId w:val="2"/>
        </w:numPr>
        <w:ind w:leftChars="0"/>
        <w:rPr>
          <w:rFonts w:asciiTheme="minorEastAsia" w:hAnsiTheme="minorEastAsia"/>
          <w:sz w:val="22"/>
        </w:rPr>
      </w:pPr>
      <w:r w:rsidRPr="00B02B24">
        <w:rPr>
          <w:rFonts w:asciiTheme="minorEastAsia" w:hAnsiTheme="minorEastAsia" w:hint="eastAsia"/>
          <w:sz w:val="22"/>
        </w:rPr>
        <w:t>受託事業者は、本業務の全部又は一部を第</w:t>
      </w:r>
      <w:r w:rsidRPr="00B02B24">
        <w:rPr>
          <w:rFonts w:asciiTheme="minorEastAsia" w:hAnsiTheme="minorEastAsia" w:cs="Segoe UI Symbol" w:hint="eastAsia"/>
          <w:sz w:val="22"/>
        </w:rPr>
        <w:t>三者に再委託</w:t>
      </w:r>
      <w:r w:rsidR="00B02B24">
        <w:rPr>
          <w:rFonts w:asciiTheme="minorEastAsia" w:hAnsiTheme="minorEastAsia" w:cs="Segoe UI Symbol" w:hint="eastAsia"/>
          <w:sz w:val="22"/>
        </w:rPr>
        <w:t>できないこと</w:t>
      </w:r>
    </w:p>
    <w:p w:rsidR="00B02B24" w:rsidRPr="00B02B24" w:rsidRDefault="00B02B24" w:rsidP="00980CF9">
      <w:pPr>
        <w:rPr>
          <w:rFonts w:asciiTheme="minorEastAsia" w:hAnsiTheme="minorEastAsia"/>
          <w:sz w:val="22"/>
        </w:rPr>
      </w:pPr>
    </w:p>
    <w:p w:rsidR="00980CF9" w:rsidRPr="00B02B24" w:rsidRDefault="00B02B24" w:rsidP="00980CF9">
      <w:pPr>
        <w:rPr>
          <w:rFonts w:asciiTheme="minorEastAsia" w:hAnsiTheme="minorEastAsia"/>
          <w:sz w:val="22"/>
        </w:rPr>
      </w:pPr>
      <w:r w:rsidRPr="00B02B24">
        <w:rPr>
          <w:rFonts w:asciiTheme="minorEastAsia" w:hAnsiTheme="minorEastAsia" w:hint="eastAsia"/>
          <w:sz w:val="22"/>
        </w:rPr>
        <w:t>３</w:t>
      </w:r>
      <w:r w:rsidR="00980CF9" w:rsidRPr="00B02B24">
        <w:rPr>
          <w:rFonts w:asciiTheme="minorEastAsia" w:hAnsiTheme="minorEastAsia" w:hint="eastAsia"/>
          <w:sz w:val="22"/>
        </w:rPr>
        <w:t>取扱適用開始日</w:t>
      </w:r>
    </w:p>
    <w:p w:rsidR="00684BE9" w:rsidRPr="00B02B24" w:rsidRDefault="00980CF9" w:rsidP="00876468">
      <w:pPr>
        <w:ind w:firstLineChars="100" w:firstLine="220"/>
        <w:rPr>
          <w:rFonts w:asciiTheme="minorEastAsia" w:hAnsiTheme="minorEastAsia"/>
          <w:sz w:val="22"/>
        </w:rPr>
      </w:pPr>
      <w:r w:rsidRPr="00B02B24">
        <w:rPr>
          <w:rFonts w:asciiTheme="minorEastAsia" w:hAnsiTheme="minorEastAsia" w:hint="eastAsia"/>
          <w:sz w:val="22"/>
        </w:rPr>
        <w:t>２０２０年４月１日</w:t>
      </w:r>
    </w:p>
    <w:sectPr w:rsidR="00684BE9" w:rsidRPr="00B02B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3FA"/>
    <w:multiLevelType w:val="hybridMultilevel"/>
    <w:tmpl w:val="BEA43C6C"/>
    <w:lvl w:ilvl="0" w:tplc="3BA23F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C70099"/>
    <w:multiLevelType w:val="hybridMultilevel"/>
    <w:tmpl w:val="D94A971C"/>
    <w:lvl w:ilvl="0" w:tplc="7B2018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F9"/>
    <w:rsid w:val="00001DFC"/>
    <w:rsid w:val="00204C7B"/>
    <w:rsid w:val="00224DB5"/>
    <w:rsid w:val="003E5826"/>
    <w:rsid w:val="004C5F96"/>
    <w:rsid w:val="004E5EA8"/>
    <w:rsid w:val="00684BE9"/>
    <w:rsid w:val="00876468"/>
    <w:rsid w:val="00980CF9"/>
    <w:rsid w:val="00B02B24"/>
    <w:rsid w:val="00CB23CB"/>
    <w:rsid w:val="00D31653"/>
    <w:rsid w:val="00EB6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DF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D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6</cp:revision>
  <cp:lastPrinted>2020-03-21T08:48:00Z</cp:lastPrinted>
  <dcterms:created xsi:type="dcterms:W3CDTF">2020-03-21T06:59:00Z</dcterms:created>
  <dcterms:modified xsi:type="dcterms:W3CDTF">2020-03-21T08:48:00Z</dcterms:modified>
</cp:coreProperties>
</file>