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3B" w:rsidRDefault="00873806">
      <w:r>
        <w:rPr>
          <w:rFonts w:hint="eastAsia"/>
        </w:rPr>
        <w:t>様式第</w:t>
      </w:r>
      <w:r w:rsidR="00415670" w:rsidRPr="00462D4B">
        <w:rPr>
          <w:rFonts w:hint="eastAsia"/>
        </w:rPr>
        <w:t>４</w:t>
      </w:r>
      <w:r>
        <w:rPr>
          <w:rFonts w:hint="eastAsia"/>
        </w:rPr>
        <w:t>号（第</w:t>
      </w:r>
      <w:r w:rsidR="00415670" w:rsidRPr="00462D4B">
        <w:rPr>
          <w:rFonts w:hint="eastAsia"/>
        </w:rPr>
        <w:t>８</w:t>
      </w:r>
      <w:r>
        <w:rPr>
          <w:rFonts w:hint="eastAsia"/>
        </w:rPr>
        <w:t>条関係）</w:t>
      </w:r>
    </w:p>
    <w:p w:rsidR="00873806" w:rsidRDefault="00873806"/>
    <w:p w:rsidR="00873806" w:rsidRDefault="00873806" w:rsidP="00655148">
      <w:pPr>
        <w:jc w:val="center"/>
      </w:pPr>
      <w:bookmarkStart w:id="0" w:name="_GoBack"/>
      <w:bookmarkEnd w:id="0"/>
      <w:r>
        <w:rPr>
          <w:rFonts w:hint="eastAsia"/>
        </w:rPr>
        <w:t>事業</w:t>
      </w:r>
      <w:r w:rsidR="001E08B1">
        <w:rPr>
          <w:rFonts w:hint="eastAsia"/>
        </w:rPr>
        <w:t>実績</w:t>
      </w:r>
      <w:r>
        <w:rPr>
          <w:rFonts w:hint="eastAsia"/>
        </w:rPr>
        <w:t>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85"/>
        <w:gridCol w:w="2295"/>
        <w:gridCol w:w="4845"/>
      </w:tblGrid>
      <w:tr w:rsidR="0065338F" w:rsidTr="00437645">
        <w:trPr>
          <w:trHeight w:val="379"/>
        </w:trPr>
        <w:tc>
          <w:tcPr>
            <w:tcW w:w="1785" w:type="dxa"/>
            <w:vMerge w:val="restart"/>
          </w:tcPr>
          <w:p w:rsidR="0065338F" w:rsidRDefault="0065338F">
            <w:r>
              <w:rPr>
                <w:rFonts w:hint="eastAsia"/>
              </w:rPr>
              <w:t>申請者</w:t>
            </w:r>
          </w:p>
        </w:tc>
        <w:tc>
          <w:tcPr>
            <w:tcW w:w="2295" w:type="dxa"/>
          </w:tcPr>
          <w:p w:rsidR="0065338F" w:rsidRDefault="0065338F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65338F" w:rsidRDefault="0065338F"/>
        </w:tc>
      </w:tr>
      <w:tr w:rsidR="0065338F" w:rsidTr="00437645">
        <w:trPr>
          <w:trHeight w:val="394"/>
        </w:trPr>
        <w:tc>
          <w:tcPr>
            <w:tcW w:w="1785" w:type="dxa"/>
            <w:vMerge/>
          </w:tcPr>
          <w:p w:rsidR="0065338F" w:rsidRDefault="0065338F"/>
        </w:tc>
        <w:tc>
          <w:tcPr>
            <w:tcW w:w="2295" w:type="dxa"/>
          </w:tcPr>
          <w:p w:rsidR="0065338F" w:rsidRDefault="0065338F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65338F" w:rsidRDefault="0065338F"/>
        </w:tc>
      </w:tr>
      <w:tr w:rsidR="0065338F" w:rsidTr="00437645">
        <w:tc>
          <w:tcPr>
            <w:tcW w:w="1785" w:type="dxa"/>
            <w:vMerge/>
          </w:tcPr>
          <w:p w:rsidR="0065338F" w:rsidRDefault="0065338F"/>
        </w:tc>
        <w:tc>
          <w:tcPr>
            <w:tcW w:w="2295" w:type="dxa"/>
          </w:tcPr>
          <w:p w:rsidR="0065338F" w:rsidRDefault="0065338F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65338F" w:rsidRDefault="0065338F"/>
        </w:tc>
      </w:tr>
      <w:tr w:rsidR="0065338F" w:rsidTr="0065338F">
        <w:tc>
          <w:tcPr>
            <w:tcW w:w="1785" w:type="dxa"/>
            <w:vMerge/>
          </w:tcPr>
          <w:p w:rsidR="0065338F" w:rsidRDefault="0065338F"/>
        </w:tc>
        <w:tc>
          <w:tcPr>
            <w:tcW w:w="2295" w:type="dxa"/>
            <w:tcBorders>
              <w:bottom w:val="single" w:sz="4" w:space="0" w:color="auto"/>
            </w:tcBorders>
          </w:tcPr>
          <w:p w:rsidR="0065338F" w:rsidRDefault="0065338F">
            <w:r>
              <w:rPr>
                <w:rFonts w:hint="eastAsia"/>
              </w:rPr>
              <w:t>連絡先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5338F" w:rsidRDefault="0065338F"/>
        </w:tc>
      </w:tr>
      <w:tr w:rsidR="0065338F" w:rsidTr="0098578F">
        <w:tc>
          <w:tcPr>
            <w:tcW w:w="1785" w:type="dxa"/>
            <w:vMerge/>
          </w:tcPr>
          <w:p w:rsidR="0065338F" w:rsidRDefault="0065338F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:rsidR="0065338F" w:rsidRDefault="0065338F">
            <w:r>
              <w:rPr>
                <w:rFonts w:hint="eastAsia"/>
              </w:rPr>
              <w:t>業種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</w:tcBorders>
          </w:tcPr>
          <w:p w:rsidR="0065338F" w:rsidRDefault="0065338F"/>
        </w:tc>
      </w:tr>
      <w:tr w:rsidR="0098578F" w:rsidTr="005C6F61">
        <w:tc>
          <w:tcPr>
            <w:tcW w:w="1785" w:type="dxa"/>
            <w:vMerge w:val="restart"/>
          </w:tcPr>
          <w:p w:rsidR="0098578F" w:rsidRDefault="0098578F">
            <w:r>
              <w:rPr>
                <w:rFonts w:hint="eastAsia"/>
              </w:rPr>
              <w:t>対象事業</w:t>
            </w:r>
          </w:p>
        </w:tc>
        <w:tc>
          <w:tcPr>
            <w:tcW w:w="7140" w:type="dxa"/>
            <w:gridSpan w:val="2"/>
            <w:tcBorders>
              <w:bottom w:val="nil"/>
            </w:tcBorders>
          </w:tcPr>
          <w:p w:rsidR="0098578F" w:rsidRDefault="0098578F" w:rsidP="00BC0E86">
            <w:r>
              <w:rPr>
                <w:rFonts w:hint="eastAsia"/>
              </w:rPr>
              <w:t>□</w:t>
            </w:r>
            <w:r w:rsidRPr="00874162">
              <w:rPr>
                <w:rFonts w:hAnsi="ＭＳ 明朝" w:cs="ＭＳ 明朝" w:hint="eastAsia"/>
              </w:rPr>
              <w:t>地元産品等の販売促進を伴う事業</w:t>
            </w:r>
          </w:p>
        </w:tc>
      </w:tr>
      <w:tr w:rsidR="0098578F" w:rsidTr="005C6F61">
        <w:tc>
          <w:tcPr>
            <w:tcW w:w="1785" w:type="dxa"/>
            <w:vMerge/>
          </w:tcPr>
          <w:p w:rsidR="0098578F" w:rsidRDefault="0098578F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98578F" w:rsidRDefault="0098578F" w:rsidP="00BC0E86">
            <w:r>
              <w:rPr>
                <w:rFonts w:hint="eastAsia"/>
              </w:rPr>
              <w:t>□</w:t>
            </w:r>
            <w:r w:rsidRPr="00874162">
              <w:rPr>
                <w:rFonts w:hAnsi="ＭＳ 明朝" w:cs="ＭＳ 明朝" w:hint="eastAsia"/>
              </w:rPr>
              <w:t>商店街等との連携が図られている事業</w:t>
            </w:r>
          </w:p>
        </w:tc>
      </w:tr>
      <w:tr w:rsidR="0098578F" w:rsidTr="0098578F">
        <w:trPr>
          <w:trHeight w:val="313"/>
        </w:trPr>
        <w:tc>
          <w:tcPr>
            <w:tcW w:w="1785" w:type="dxa"/>
            <w:vMerge/>
          </w:tcPr>
          <w:p w:rsidR="0098578F" w:rsidRDefault="0098578F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98578F" w:rsidRDefault="0098578F" w:rsidP="00BC0E86">
            <w:r>
              <w:rPr>
                <w:rFonts w:hint="eastAsia"/>
              </w:rPr>
              <w:t>□</w:t>
            </w:r>
            <w:r w:rsidRPr="00874162">
              <w:rPr>
                <w:rFonts w:hAnsi="ＭＳ 明朝" w:cs="ＭＳ 明朝" w:hint="eastAsia"/>
              </w:rPr>
              <w:t>市外からの誘客が見込める事業</w:t>
            </w:r>
          </w:p>
        </w:tc>
      </w:tr>
      <w:tr w:rsidR="0098578F" w:rsidTr="0098578F">
        <w:trPr>
          <w:trHeight w:val="313"/>
        </w:trPr>
        <w:tc>
          <w:tcPr>
            <w:tcW w:w="1785" w:type="dxa"/>
            <w:vMerge/>
          </w:tcPr>
          <w:p w:rsidR="0098578F" w:rsidRDefault="0098578F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98578F" w:rsidRDefault="0098578F" w:rsidP="00BC0E86">
            <w:r>
              <w:rPr>
                <w:rFonts w:hint="eastAsia"/>
              </w:rPr>
              <w:t>□</w:t>
            </w:r>
            <w:r w:rsidRPr="00874162">
              <w:rPr>
                <w:rFonts w:hAnsi="ＭＳ 明朝" w:cs="ＭＳ 明朝" w:hint="eastAsia"/>
              </w:rPr>
              <w:t>様々な業種との連携が図られている事業</w:t>
            </w:r>
          </w:p>
        </w:tc>
      </w:tr>
      <w:tr w:rsidR="0098578F" w:rsidTr="005C6F61">
        <w:trPr>
          <w:trHeight w:val="313"/>
        </w:trPr>
        <w:tc>
          <w:tcPr>
            <w:tcW w:w="1785" w:type="dxa"/>
            <w:vMerge/>
          </w:tcPr>
          <w:p w:rsidR="0098578F" w:rsidRDefault="0098578F"/>
        </w:tc>
        <w:tc>
          <w:tcPr>
            <w:tcW w:w="7140" w:type="dxa"/>
            <w:gridSpan w:val="2"/>
            <w:tcBorders>
              <w:top w:val="nil"/>
            </w:tcBorders>
          </w:tcPr>
          <w:p w:rsidR="0098578F" w:rsidRDefault="0098578F" w:rsidP="00BC0E86">
            <w:r>
              <w:rPr>
                <w:rFonts w:hint="eastAsia"/>
              </w:rPr>
              <w:t>□</w:t>
            </w:r>
            <w:r w:rsidRPr="00874162">
              <w:rPr>
                <w:rFonts w:hAnsi="ＭＳ 明朝" w:cs="ＭＳ 明朝" w:hint="eastAsia"/>
              </w:rPr>
              <w:t>地域の活性化が図られると認められる事業</w:t>
            </w:r>
          </w:p>
        </w:tc>
      </w:tr>
      <w:tr w:rsidR="0065338F" w:rsidTr="009B3C2C">
        <w:trPr>
          <w:trHeight w:val="1868"/>
        </w:trPr>
        <w:tc>
          <w:tcPr>
            <w:tcW w:w="1785" w:type="dxa"/>
            <w:vMerge w:val="restart"/>
          </w:tcPr>
          <w:p w:rsidR="0065338F" w:rsidRDefault="0065338F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65338F" w:rsidRDefault="0065338F" w:rsidP="00AD78C9">
            <w:r>
              <w:rPr>
                <w:rFonts w:hint="eastAsia"/>
              </w:rPr>
              <w:t>事業の実施状況</w:t>
            </w:r>
          </w:p>
        </w:tc>
        <w:tc>
          <w:tcPr>
            <w:tcW w:w="4845" w:type="dxa"/>
          </w:tcPr>
          <w:p w:rsidR="0065338F" w:rsidRDefault="0065338F"/>
        </w:tc>
      </w:tr>
      <w:tr w:rsidR="00437645" w:rsidTr="009B3C2C">
        <w:trPr>
          <w:trHeight w:val="1941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事業の実施による</w:t>
            </w:r>
            <w:r w:rsidR="00437645">
              <w:rPr>
                <w:rFonts w:hint="eastAsia"/>
              </w:rPr>
              <w:t>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9B3C2C">
        <w:trPr>
          <w:trHeight w:val="1959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継続的な事業展開、事業計画等</w:t>
            </w:r>
          </w:p>
        </w:tc>
        <w:tc>
          <w:tcPr>
            <w:tcW w:w="4845" w:type="dxa"/>
          </w:tcPr>
          <w:p w:rsidR="00437645" w:rsidRDefault="00437645"/>
        </w:tc>
      </w:tr>
      <w:tr w:rsidR="00AD78C9" w:rsidTr="009B3C2C">
        <w:trPr>
          <w:trHeight w:val="2732"/>
        </w:trPr>
        <w:tc>
          <w:tcPr>
            <w:tcW w:w="1785" w:type="dxa"/>
          </w:tcPr>
          <w:p w:rsidR="00AD78C9" w:rsidRDefault="00685F8C">
            <w:r>
              <w:rPr>
                <w:rFonts w:hint="eastAsia"/>
              </w:rPr>
              <w:t>参加者の意見等</w:t>
            </w:r>
          </w:p>
        </w:tc>
        <w:tc>
          <w:tcPr>
            <w:tcW w:w="2295" w:type="dxa"/>
          </w:tcPr>
          <w:p w:rsidR="00AD78C9" w:rsidRDefault="00685F8C" w:rsidP="00AD78C9">
            <w:r>
              <w:rPr>
                <w:rFonts w:hint="eastAsia"/>
              </w:rPr>
              <w:t>アンケートの結果など</w:t>
            </w:r>
          </w:p>
        </w:tc>
        <w:tc>
          <w:tcPr>
            <w:tcW w:w="4845" w:type="dxa"/>
          </w:tcPr>
          <w:p w:rsidR="00AD78C9" w:rsidRDefault="00AD78C9"/>
        </w:tc>
      </w:tr>
    </w:tbl>
    <w:p w:rsidR="00873806" w:rsidRDefault="00873806"/>
    <w:sectPr w:rsidR="00873806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9" w:rsidRDefault="00AD78C9" w:rsidP="00AD78C9">
      <w:r>
        <w:separator/>
      </w:r>
    </w:p>
  </w:endnote>
  <w:endnote w:type="continuationSeparator" w:id="0">
    <w:p w:rsidR="00AD78C9" w:rsidRDefault="00AD78C9" w:rsidP="00AD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9" w:rsidRDefault="00AD78C9" w:rsidP="00AD78C9">
      <w:r>
        <w:separator/>
      </w:r>
    </w:p>
  </w:footnote>
  <w:footnote w:type="continuationSeparator" w:id="0">
    <w:p w:rsidR="00AD78C9" w:rsidRDefault="00AD78C9" w:rsidP="00AD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39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1E08B1"/>
    <w:rsid w:val="0035645C"/>
    <w:rsid w:val="00415670"/>
    <w:rsid w:val="00437645"/>
    <w:rsid w:val="00462D4B"/>
    <w:rsid w:val="00576AC4"/>
    <w:rsid w:val="005C6F61"/>
    <w:rsid w:val="0065338F"/>
    <w:rsid w:val="00655148"/>
    <w:rsid w:val="00685F8C"/>
    <w:rsid w:val="00873806"/>
    <w:rsid w:val="00941053"/>
    <w:rsid w:val="0098578F"/>
    <w:rsid w:val="009B3C2C"/>
    <w:rsid w:val="00A3103B"/>
    <w:rsid w:val="00AD78C9"/>
    <w:rsid w:val="00D3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8C9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8C9"/>
    <w:rPr>
      <w:rFonts w:ascii="ＭＳ 明朝" w:eastAsia="ＭＳ 明朝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8C9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8C9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11</cp:revision>
  <cp:lastPrinted>2019-06-18T11:05:00Z</cp:lastPrinted>
  <dcterms:created xsi:type="dcterms:W3CDTF">2019-03-25T02:40:00Z</dcterms:created>
  <dcterms:modified xsi:type="dcterms:W3CDTF">2019-06-18T11:05:00Z</dcterms:modified>
</cp:coreProperties>
</file>