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F48" w:rsidRPr="005659A8" w:rsidRDefault="00B04F48" w:rsidP="00E12ED5">
      <w:pPr>
        <w:widowControl/>
        <w:overflowPunct w:val="0"/>
        <w:autoSpaceDE w:val="0"/>
        <w:autoSpaceDN w:val="0"/>
        <w:rPr>
          <w:szCs w:val="24"/>
        </w:rPr>
      </w:pPr>
      <w:bookmarkStart w:id="0" w:name="_GoBack"/>
      <w:bookmarkEnd w:id="0"/>
    </w:p>
    <w:p w:rsidR="00B04F48" w:rsidRPr="005659A8" w:rsidRDefault="00B04F48" w:rsidP="00E12ED5">
      <w:pPr>
        <w:widowControl/>
        <w:overflowPunct w:val="0"/>
        <w:autoSpaceDE w:val="0"/>
        <w:autoSpaceDN w:val="0"/>
        <w:jc w:val="center"/>
        <w:rPr>
          <w:szCs w:val="24"/>
        </w:rPr>
      </w:pPr>
      <w:r w:rsidRPr="005659A8">
        <w:rPr>
          <w:rFonts w:hint="eastAsia"/>
          <w:szCs w:val="24"/>
        </w:rPr>
        <w:t>誓約書</w:t>
      </w:r>
    </w:p>
    <w:p w:rsidR="00B04F48" w:rsidRPr="005659A8" w:rsidRDefault="00B04F48" w:rsidP="00E12ED5">
      <w:pPr>
        <w:widowControl/>
        <w:overflowPunct w:val="0"/>
        <w:autoSpaceDE w:val="0"/>
        <w:autoSpaceDN w:val="0"/>
        <w:rPr>
          <w:szCs w:val="24"/>
        </w:rPr>
      </w:pPr>
    </w:p>
    <w:p w:rsidR="00B04F48" w:rsidRPr="005659A8" w:rsidRDefault="00EB5339" w:rsidP="00E12ED5">
      <w:pPr>
        <w:widowControl/>
        <w:overflowPunct w:val="0"/>
        <w:autoSpaceDE w:val="0"/>
        <w:autoSpaceDN w:val="0"/>
        <w:rPr>
          <w:szCs w:val="24"/>
        </w:rPr>
      </w:pPr>
      <w:r w:rsidRPr="005659A8">
        <w:rPr>
          <w:rFonts w:hint="eastAsia"/>
          <w:szCs w:val="24"/>
        </w:rPr>
        <w:t xml:space="preserve">　私は、このたび</w:t>
      </w:r>
      <w:r w:rsidR="00B1647F" w:rsidRPr="005659A8">
        <w:rPr>
          <w:rFonts w:hint="eastAsia"/>
          <w:szCs w:val="24"/>
        </w:rPr>
        <w:t>伊達</w:t>
      </w:r>
      <w:r w:rsidRPr="005659A8">
        <w:rPr>
          <w:rFonts w:hint="eastAsia"/>
          <w:szCs w:val="24"/>
        </w:rPr>
        <w:t>市の一般競争入札（以下</w:t>
      </w:r>
      <w:r w:rsidR="00EF0BDA" w:rsidRPr="005659A8">
        <w:rPr>
          <w:rFonts w:hint="eastAsia"/>
          <w:szCs w:val="24"/>
        </w:rPr>
        <w:t>「</w:t>
      </w:r>
      <w:r w:rsidRPr="005659A8">
        <w:rPr>
          <w:rFonts w:hint="eastAsia"/>
          <w:szCs w:val="24"/>
        </w:rPr>
        <w:t>入札」</w:t>
      </w:r>
      <w:r w:rsidR="00EF0BDA">
        <w:rPr>
          <w:rFonts w:hint="eastAsia"/>
          <w:szCs w:val="24"/>
        </w:rPr>
        <w:t>という。</w:t>
      </w:r>
      <w:r w:rsidRPr="005659A8">
        <w:rPr>
          <w:rFonts w:hint="eastAsia"/>
          <w:szCs w:val="24"/>
        </w:rPr>
        <w:t>）に参加するため、申込書を提出しましたが、入札に参加することが決定しました場合は、</w:t>
      </w:r>
      <w:r w:rsidR="00072F4C">
        <w:rPr>
          <w:rFonts w:hint="eastAsia"/>
          <w:szCs w:val="24"/>
        </w:rPr>
        <w:t>貴</w:t>
      </w:r>
      <w:r w:rsidRPr="005659A8">
        <w:rPr>
          <w:rFonts w:hint="eastAsia"/>
          <w:szCs w:val="24"/>
        </w:rPr>
        <w:t>市における入札の規定を厳守し、公正な入札をいたします。</w:t>
      </w:r>
    </w:p>
    <w:p w:rsidR="00B04F48" w:rsidRPr="005659A8" w:rsidRDefault="00EB5339" w:rsidP="00E12ED5">
      <w:pPr>
        <w:widowControl/>
        <w:overflowPunct w:val="0"/>
        <w:autoSpaceDE w:val="0"/>
        <w:autoSpaceDN w:val="0"/>
        <w:rPr>
          <w:szCs w:val="24"/>
        </w:rPr>
      </w:pPr>
      <w:r w:rsidRPr="005659A8">
        <w:rPr>
          <w:rFonts w:hint="eastAsia"/>
          <w:szCs w:val="24"/>
        </w:rPr>
        <w:t xml:space="preserve">　また、私は、下記事項に該当していません。</w:t>
      </w:r>
    </w:p>
    <w:p w:rsidR="00B04F48" w:rsidRPr="005659A8" w:rsidRDefault="00EB5339" w:rsidP="00E12ED5">
      <w:pPr>
        <w:widowControl/>
        <w:overflowPunct w:val="0"/>
        <w:autoSpaceDE w:val="0"/>
        <w:autoSpaceDN w:val="0"/>
        <w:rPr>
          <w:szCs w:val="24"/>
        </w:rPr>
      </w:pPr>
      <w:r w:rsidRPr="005659A8">
        <w:rPr>
          <w:rFonts w:hint="eastAsia"/>
          <w:szCs w:val="24"/>
        </w:rPr>
        <w:t xml:space="preserve">　もし、下記事項に該当した場合は、貴市の入札参加資格の取消又は停止を受けても異存ありません。</w:t>
      </w:r>
    </w:p>
    <w:p w:rsidR="00B04F48" w:rsidRPr="005659A8" w:rsidRDefault="00EB5339" w:rsidP="00E12ED5">
      <w:pPr>
        <w:widowControl/>
        <w:overflowPunct w:val="0"/>
        <w:autoSpaceDE w:val="0"/>
        <w:autoSpaceDN w:val="0"/>
        <w:rPr>
          <w:szCs w:val="24"/>
        </w:rPr>
      </w:pPr>
      <w:r w:rsidRPr="005659A8">
        <w:rPr>
          <w:rFonts w:hint="eastAsia"/>
          <w:szCs w:val="24"/>
        </w:rPr>
        <w:t xml:space="preserve">　以上、誓約します。</w:t>
      </w:r>
    </w:p>
    <w:p w:rsidR="00B04F48" w:rsidRPr="005659A8" w:rsidRDefault="00B04F48" w:rsidP="00E12ED5">
      <w:pPr>
        <w:widowControl/>
        <w:overflowPunct w:val="0"/>
        <w:autoSpaceDE w:val="0"/>
        <w:autoSpaceDN w:val="0"/>
        <w:rPr>
          <w:szCs w:val="24"/>
        </w:rPr>
      </w:pPr>
    </w:p>
    <w:p w:rsidR="00B04F48" w:rsidRPr="005659A8" w:rsidRDefault="00EB5339" w:rsidP="00E12ED5">
      <w:pPr>
        <w:widowControl/>
        <w:overflowPunct w:val="0"/>
        <w:autoSpaceDE w:val="0"/>
        <w:autoSpaceDN w:val="0"/>
        <w:rPr>
          <w:szCs w:val="24"/>
        </w:rPr>
      </w:pPr>
      <w:r w:rsidRPr="005659A8">
        <w:rPr>
          <w:rFonts w:hint="eastAsia"/>
          <w:szCs w:val="24"/>
        </w:rPr>
        <w:t xml:space="preserve">　</w:t>
      </w:r>
      <w:r w:rsidR="00085830" w:rsidRPr="005659A8">
        <w:rPr>
          <w:rFonts w:hint="eastAsia"/>
          <w:szCs w:val="24"/>
        </w:rPr>
        <w:t xml:space="preserve">　　</w:t>
      </w:r>
      <w:r w:rsidRPr="005659A8">
        <w:rPr>
          <w:rFonts w:hint="eastAsia"/>
          <w:szCs w:val="24"/>
        </w:rPr>
        <w:t xml:space="preserve">　　年　　月　　日</w:t>
      </w:r>
    </w:p>
    <w:p w:rsidR="00B04F48" w:rsidRPr="005659A8" w:rsidRDefault="00B04F48" w:rsidP="00E12ED5">
      <w:pPr>
        <w:widowControl/>
        <w:overflowPunct w:val="0"/>
        <w:autoSpaceDE w:val="0"/>
        <w:autoSpaceDN w:val="0"/>
        <w:rPr>
          <w:szCs w:val="24"/>
        </w:rPr>
      </w:pPr>
    </w:p>
    <w:p w:rsidR="00B04F48" w:rsidRPr="005659A8" w:rsidRDefault="00EB5339" w:rsidP="00E12ED5">
      <w:pPr>
        <w:widowControl/>
        <w:overflowPunct w:val="0"/>
        <w:autoSpaceDE w:val="0"/>
        <w:autoSpaceDN w:val="0"/>
        <w:rPr>
          <w:szCs w:val="24"/>
        </w:rPr>
      </w:pPr>
      <w:r w:rsidRPr="005659A8">
        <w:rPr>
          <w:rFonts w:hint="eastAsia"/>
          <w:szCs w:val="24"/>
        </w:rPr>
        <w:t xml:space="preserve">　伊達市</w:t>
      </w:r>
      <w:r w:rsidR="0065223E">
        <w:rPr>
          <w:rFonts w:hint="eastAsia"/>
          <w:szCs w:val="24"/>
        </w:rPr>
        <w:t>長</w:t>
      </w:r>
    </w:p>
    <w:p w:rsidR="00EB5339" w:rsidRPr="005659A8" w:rsidRDefault="00EB5339" w:rsidP="00E12ED5">
      <w:pPr>
        <w:widowControl/>
        <w:overflowPunct w:val="0"/>
        <w:autoSpaceDE w:val="0"/>
        <w:autoSpaceDN w:val="0"/>
        <w:rPr>
          <w:szCs w:val="24"/>
        </w:rPr>
      </w:pPr>
    </w:p>
    <w:p w:rsidR="00EB5339" w:rsidRPr="005659A8" w:rsidRDefault="00EB5339" w:rsidP="00E12ED5">
      <w:pPr>
        <w:widowControl/>
        <w:overflowPunct w:val="0"/>
        <w:autoSpaceDE w:val="0"/>
        <w:autoSpaceDN w:val="0"/>
        <w:rPr>
          <w:szCs w:val="24"/>
        </w:rPr>
      </w:pPr>
      <w:r w:rsidRPr="005659A8">
        <w:rPr>
          <w:rFonts w:hint="eastAsia"/>
          <w:szCs w:val="24"/>
        </w:rPr>
        <w:t xml:space="preserve">　　　　　　　　　　　　　　　　住所</w:t>
      </w:r>
    </w:p>
    <w:p w:rsidR="00EB5339" w:rsidRPr="005659A8" w:rsidRDefault="0065223E" w:rsidP="00E12ED5">
      <w:pPr>
        <w:widowControl/>
        <w:overflowPunct w:val="0"/>
        <w:autoSpaceDE w:val="0"/>
        <w:autoSpaceDN w:val="0"/>
        <w:rPr>
          <w:szCs w:val="24"/>
        </w:rPr>
      </w:pPr>
      <w:r>
        <w:rPr>
          <w:rFonts w:hint="eastAsia"/>
          <w:szCs w:val="24"/>
        </w:rPr>
        <w:t xml:space="preserve">　　　　　　　　　　　　　　　　</w:t>
      </w:r>
      <w:r w:rsidR="00EB5339" w:rsidRPr="005659A8">
        <w:rPr>
          <w:rFonts w:hint="eastAsia"/>
          <w:szCs w:val="24"/>
        </w:rPr>
        <w:t>商号又は名称</w:t>
      </w:r>
    </w:p>
    <w:p w:rsidR="00EB5339" w:rsidRPr="005659A8" w:rsidRDefault="00EB5339" w:rsidP="00E12ED5">
      <w:pPr>
        <w:widowControl/>
        <w:overflowPunct w:val="0"/>
        <w:autoSpaceDE w:val="0"/>
        <w:autoSpaceDN w:val="0"/>
        <w:rPr>
          <w:szCs w:val="24"/>
        </w:rPr>
      </w:pPr>
      <w:r w:rsidRPr="005659A8">
        <w:rPr>
          <w:rFonts w:hint="eastAsia"/>
          <w:szCs w:val="24"/>
        </w:rPr>
        <w:t xml:space="preserve">　　　　　　　　　　　　（代表者）氏名　　　　　　　　　　　　　　　　　印</w:t>
      </w:r>
    </w:p>
    <w:p w:rsidR="00EB5339" w:rsidRPr="005659A8" w:rsidRDefault="00EB5339" w:rsidP="00E12ED5">
      <w:pPr>
        <w:widowControl/>
        <w:overflowPunct w:val="0"/>
        <w:autoSpaceDE w:val="0"/>
        <w:autoSpaceDN w:val="0"/>
        <w:rPr>
          <w:szCs w:val="24"/>
        </w:rPr>
      </w:pPr>
    </w:p>
    <w:p w:rsidR="00EB5339" w:rsidRPr="005659A8" w:rsidRDefault="00C15D54" w:rsidP="00E12ED5">
      <w:pPr>
        <w:widowControl/>
        <w:overflowPunct w:val="0"/>
        <w:autoSpaceDE w:val="0"/>
        <w:autoSpaceDN w:val="0"/>
        <w:jc w:val="center"/>
        <w:rPr>
          <w:szCs w:val="24"/>
        </w:rPr>
      </w:pPr>
      <w:r w:rsidRPr="005659A8">
        <w:rPr>
          <w:rFonts w:hint="eastAsia"/>
          <w:szCs w:val="24"/>
        </w:rPr>
        <w:t>記</w:t>
      </w:r>
    </w:p>
    <w:p w:rsidR="00C15D54" w:rsidRPr="005659A8" w:rsidRDefault="00C15D54" w:rsidP="00E12ED5">
      <w:pPr>
        <w:widowControl/>
        <w:overflowPunct w:val="0"/>
        <w:autoSpaceDE w:val="0"/>
        <w:autoSpaceDN w:val="0"/>
        <w:ind w:left="255" w:hangingChars="100" w:hanging="255"/>
        <w:rPr>
          <w:szCs w:val="24"/>
        </w:rPr>
      </w:pPr>
      <w:r w:rsidRPr="005659A8">
        <w:rPr>
          <w:rFonts w:hint="eastAsia"/>
          <w:szCs w:val="24"/>
        </w:rPr>
        <w:t>１　当該入札に係る契約を締結する能力を有しない者（未成年者、成年被</w:t>
      </w:r>
      <w:r w:rsidR="00E30F8B" w:rsidRPr="005659A8">
        <w:rPr>
          <w:rFonts w:hint="eastAsia"/>
          <w:szCs w:val="24"/>
        </w:rPr>
        <w:t>後見人、被</w:t>
      </w:r>
      <w:r w:rsidR="00B1647F" w:rsidRPr="005659A8">
        <w:rPr>
          <w:rFonts w:hint="eastAsia"/>
          <w:szCs w:val="24"/>
        </w:rPr>
        <w:t>補佐</w:t>
      </w:r>
      <w:r w:rsidR="00E30F8B" w:rsidRPr="005659A8">
        <w:rPr>
          <w:rFonts w:hint="eastAsia"/>
          <w:szCs w:val="24"/>
        </w:rPr>
        <w:t>人若しくは被補助人）及び破産者で復権を得ない者</w:t>
      </w:r>
    </w:p>
    <w:p w:rsidR="00C15D54" w:rsidRPr="005659A8" w:rsidRDefault="0075601C" w:rsidP="00E12ED5">
      <w:pPr>
        <w:widowControl/>
        <w:overflowPunct w:val="0"/>
        <w:autoSpaceDE w:val="0"/>
        <w:autoSpaceDN w:val="0"/>
        <w:ind w:left="255" w:hangingChars="100" w:hanging="255"/>
        <w:rPr>
          <w:szCs w:val="24"/>
        </w:rPr>
      </w:pPr>
      <w:r w:rsidRPr="005659A8">
        <w:rPr>
          <w:rFonts w:hint="eastAsia"/>
          <w:szCs w:val="24"/>
        </w:rPr>
        <w:t>２　次の各号の一に該当すると認められる者又はその者を代理人、支配人その他の使用人又は入札代理人として使用するもの</w:t>
      </w:r>
    </w:p>
    <w:p w:rsidR="00C15D54" w:rsidRPr="005659A8" w:rsidRDefault="0065223E" w:rsidP="00E12ED5">
      <w:pPr>
        <w:widowControl/>
        <w:overflowPunct w:val="0"/>
        <w:autoSpaceDE w:val="0"/>
        <w:autoSpaceDN w:val="0"/>
        <w:ind w:leftChars="50" w:left="256" w:hangingChars="50" w:hanging="128"/>
        <w:rPr>
          <w:szCs w:val="24"/>
        </w:rPr>
      </w:pPr>
      <w:r>
        <w:rPr>
          <w:szCs w:val="24"/>
        </w:rPr>
        <w:t>(</w:t>
      </w:r>
      <w:r>
        <w:rPr>
          <w:rFonts w:hint="eastAsia"/>
          <w:szCs w:val="24"/>
        </w:rPr>
        <w:t>１</w:t>
      </w:r>
      <w:r>
        <w:rPr>
          <w:szCs w:val="24"/>
        </w:rPr>
        <w:t xml:space="preserve">) </w:t>
      </w:r>
      <w:r w:rsidR="0075601C" w:rsidRPr="005659A8">
        <w:rPr>
          <w:rFonts w:hint="eastAsia"/>
          <w:szCs w:val="24"/>
        </w:rPr>
        <w:t>競争入札又はせり売りにおいて、その公正な執行を妨げた者又は公正な価格の成立を害し若しくは不正な利益を得るために連合した者</w:t>
      </w:r>
    </w:p>
    <w:p w:rsidR="00C15D54" w:rsidRPr="005659A8" w:rsidRDefault="0065223E" w:rsidP="00E12ED5">
      <w:pPr>
        <w:widowControl/>
        <w:overflowPunct w:val="0"/>
        <w:autoSpaceDE w:val="0"/>
        <w:autoSpaceDN w:val="0"/>
        <w:ind w:leftChars="50" w:left="256" w:hangingChars="50" w:hanging="128"/>
        <w:rPr>
          <w:szCs w:val="24"/>
        </w:rPr>
      </w:pPr>
      <w:r>
        <w:rPr>
          <w:szCs w:val="24"/>
        </w:rPr>
        <w:t>(</w:t>
      </w:r>
      <w:r>
        <w:rPr>
          <w:rFonts w:hint="eastAsia"/>
          <w:szCs w:val="24"/>
        </w:rPr>
        <w:t>２</w:t>
      </w:r>
      <w:r>
        <w:rPr>
          <w:szCs w:val="24"/>
        </w:rPr>
        <w:t xml:space="preserve">) </w:t>
      </w:r>
      <w:r w:rsidR="0075601C" w:rsidRPr="005659A8">
        <w:rPr>
          <w:rFonts w:hint="eastAsia"/>
          <w:szCs w:val="24"/>
        </w:rPr>
        <w:t>落札者が契約を締結すること又は契約者が契約を履行することを妨げた者</w:t>
      </w:r>
    </w:p>
    <w:p w:rsidR="00C15D54" w:rsidRPr="005659A8" w:rsidRDefault="0065223E" w:rsidP="00E12ED5">
      <w:pPr>
        <w:widowControl/>
        <w:overflowPunct w:val="0"/>
        <w:autoSpaceDE w:val="0"/>
        <w:autoSpaceDN w:val="0"/>
        <w:ind w:leftChars="50" w:left="256" w:hangingChars="50" w:hanging="128"/>
        <w:rPr>
          <w:szCs w:val="24"/>
        </w:rPr>
      </w:pPr>
      <w:r>
        <w:rPr>
          <w:szCs w:val="24"/>
        </w:rPr>
        <w:t>(</w:t>
      </w:r>
      <w:r>
        <w:rPr>
          <w:rFonts w:hint="eastAsia"/>
          <w:szCs w:val="24"/>
        </w:rPr>
        <w:t>３</w:t>
      </w:r>
      <w:r>
        <w:rPr>
          <w:szCs w:val="24"/>
        </w:rPr>
        <w:t xml:space="preserve">) </w:t>
      </w:r>
      <w:r w:rsidR="0075601C" w:rsidRPr="005659A8">
        <w:rPr>
          <w:rFonts w:hint="eastAsia"/>
          <w:szCs w:val="24"/>
        </w:rPr>
        <w:t>地方自治法第</w:t>
      </w:r>
      <w:r w:rsidR="0075601C" w:rsidRPr="005659A8">
        <w:rPr>
          <w:szCs w:val="24"/>
        </w:rPr>
        <w:t>234</w:t>
      </w:r>
      <w:r w:rsidR="0075601C" w:rsidRPr="005659A8">
        <w:rPr>
          <w:rFonts w:hint="eastAsia"/>
          <w:szCs w:val="24"/>
        </w:rPr>
        <w:t>条の２第１項の規定による監督又は検査の実施に当たり職員の職務の執行を妨げた者</w:t>
      </w:r>
    </w:p>
    <w:p w:rsidR="00C15D54" w:rsidRPr="005659A8" w:rsidRDefault="00E12ED5" w:rsidP="00E12ED5">
      <w:pPr>
        <w:widowControl/>
        <w:overflowPunct w:val="0"/>
        <w:autoSpaceDE w:val="0"/>
        <w:autoSpaceDN w:val="0"/>
        <w:ind w:firstLineChars="50" w:firstLine="128"/>
        <w:rPr>
          <w:szCs w:val="24"/>
        </w:rPr>
      </w:pPr>
      <w:r>
        <w:rPr>
          <w:szCs w:val="24"/>
        </w:rPr>
        <w:t>(</w:t>
      </w:r>
      <w:r>
        <w:rPr>
          <w:rFonts w:hint="eastAsia"/>
          <w:szCs w:val="24"/>
        </w:rPr>
        <w:t>４</w:t>
      </w:r>
      <w:r>
        <w:rPr>
          <w:szCs w:val="24"/>
        </w:rPr>
        <w:t xml:space="preserve">) </w:t>
      </w:r>
      <w:r w:rsidR="0075601C" w:rsidRPr="005659A8">
        <w:rPr>
          <w:rFonts w:hint="eastAsia"/>
          <w:szCs w:val="24"/>
        </w:rPr>
        <w:t>正当な理由がなくて</w:t>
      </w:r>
      <w:r w:rsidR="002336F8" w:rsidRPr="005659A8">
        <w:rPr>
          <w:rFonts w:hint="eastAsia"/>
          <w:szCs w:val="24"/>
        </w:rPr>
        <w:t>契約を履行しなかった者</w:t>
      </w:r>
    </w:p>
    <w:p w:rsidR="00C15D54" w:rsidRPr="005659A8" w:rsidRDefault="00E12ED5" w:rsidP="00E12ED5">
      <w:pPr>
        <w:widowControl/>
        <w:overflowPunct w:val="0"/>
        <w:autoSpaceDE w:val="0"/>
        <w:autoSpaceDN w:val="0"/>
        <w:ind w:leftChars="50" w:left="256" w:hangingChars="50" w:hanging="128"/>
        <w:rPr>
          <w:szCs w:val="24"/>
        </w:rPr>
      </w:pPr>
      <w:r>
        <w:rPr>
          <w:szCs w:val="24"/>
        </w:rPr>
        <w:t>(</w:t>
      </w:r>
      <w:r>
        <w:rPr>
          <w:rFonts w:hint="eastAsia"/>
          <w:szCs w:val="24"/>
        </w:rPr>
        <w:t>５</w:t>
      </w:r>
      <w:r>
        <w:rPr>
          <w:szCs w:val="24"/>
        </w:rPr>
        <w:t xml:space="preserve">) </w:t>
      </w:r>
      <w:r w:rsidR="002336F8" w:rsidRPr="005659A8">
        <w:rPr>
          <w:rFonts w:hint="eastAsia"/>
          <w:szCs w:val="24"/>
        </w:rPr>
        <w:t>前各号の一に該当する事実があった後２年を経過しない者を契約の履行に当たり代理人、支配人その他の使用人として使用した者</w:t>
      </w:r>
    </w:p>
    <w:p w:rsidR="003C0E2C" w:rsidRPr="005659A8" w:rsidRDefault="002336F8" w:rsidP="00FB3FB2">
      <w:pPr>
        <w:widowControl/>
        <w:overflowPunct w:val="0"/>
        <w:autoSpaceDE w:val="0"/>
        <w:autoSpaceDN w:val="0"/>
        <w:ind w:left="255" w:hangingChars="100" w:hanging="255"/>
        <w:rPr>
          <w:szCs w:val="24"/>
        </w:rPr>
      </w:pPr>
      <w:r w:rsidRPr="005659A8">
        <w:rPr>
          <w:rFonts w:hint="eastAsia"/>
          <w:szCs w:val="24"/>
        </w:rPr>
        <w:t>３　暴力団員による不当な行為の防止等に関する法律第２条第２号から第６号に該当する</w:t>
      </w:r>
      <w:r w:rsidR="00B1647F" w:rsidRPr="005659A8">
        <w:rPr>
          <w:rFonts w:hint="eastAsia"/>
          <w:szCs w:val="24"/>
        </w:rPr>
        <w:t>者</w:t>
      </w:r>
    </w:p>
    <w:sectPr w:rsidR="003C0E2C" w:rsidRPr="005659A8" w:rsidSect="005659A8">
      <w:pgSz w:w="11906" w:h="16838" w:code="9"/>
      <w:pgMar w:top="1361" w:right="1361" w:bottom="1361" w:left="1361" w:header="851" w:footer="992" w:gutter="0"/>
      <w:cols w:space="425"/>
      <w:docGrid w:type="linesAndChars" w:linePitch="360"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A13" w:rsidRDefault="00D06A13" w:rsidP="008753AE">
      <w:r>
        <w:separator/>
      </w:r>
    </w:p>
  </w:endnote>
  <w:endnote w:type="continuationSeparator" w:id="0">
    <w:p w:rsidR="00D06A13" w:rsidRDefault="00D06A13" w:rsidP="0087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A13" w:rsidRDefault="00D06A13" w:rsidP="008753AE">
      <w:r>
        <w:separator/>
      </w:r>
    </w:p>
  </w:footnote>
  <w:footnote w:type="continuationSeparator" w:id="0">
    <w:p w:rsidR="00D06A13" w:rsidRDefault="00D06A13" w:rsidP="00875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5"/>
  <w:drawingGridVerticalSpacing w:val="36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D3A"/>
    <w:rsid w:val="000336C0"/>
    <w:rsid w:val="00072F4C"/>
    <w:rsid w:val="00085830"/>
    <w:rsid w:val="000A79AB"/>
    <w:rsid w:val="00144E3C"/>
    <w:rsid w:val="00185C37"/>
    <w:rsid w:val="001A267B"/>
    <w:rsid w:val="002336F8"/>
    <w:rsid w:val="00265554"/>
    <w:rsid w:val="002713EA"/>
    <w:rsid w:val="00273869"/>
    <w:rsid w:val="00294DE9"/>
    <w:rsid w:val="002953EC"/>
    <w:rsid w:val="00330030"/>
    <w:rsid w:val="00380EC6"/>
    <w:rsid w:val="00395270"/>
    <w:rsid w:val="003C0E2C"/>
    <w:rsid w:val="004545FF"/>
    <w:rsid w:val="004915FA"/>
    <w:rsid w:val="004B1546"/>
    <w:rsid w:val="004D1494"/>
    <w:rsid w:val="00502D3A"/>
    <w:rsid w:val="005236E1"/>
    <w:rsid w:val="005659A8"/>
    <w:rsid w:val="00622DF6"/>
    <w:rsid w:val="00624A1C"/>
    <w:rsid w:val="00640EC5"/>
    <w:rsid w:val="0065223E"/>
    <w:rsid w:val="006C57E1"/>
    <w:rsid w:val="00742362"/>
    <w:rsid w:val="00744430"/>
    <w:rsid w:val="0075601C"/>
    <w:rsid w:val="00770B49"/>
    <w:rsid w:val="007844FB"/>
    <w:rsid w:val="00811650"/>
    <w:rsid w:val="00852D29"/>
    <w:rsid w:val="008753AE"/>
    <w:rsid w:val="008A51B6"/>
    <w:rsid w:val="008F3BFA"/>
    <w:rsid w:val="00985B1B"/>
    <w:rsid w:val="00A22527"/>
    <w:rsid w:val="00A23D9B"/>
    <w:rsid w:val="00A626AB"/>
    <w:rsid w:val="00B04F48"/>
    <w:rsid w:val="00B1647F"/>
    <w:rsid w:val="00B74B43"/>
    <w:rsid w:val="00BD47AC"/>
    <w:rsid w:val="00BD514D"/>
    <w:rsid w:val="00BD5923"/>
    <w:rsid w:val="00C12439"/>
    <w:rsid w:val="00C15D54"/>
    <w:rsid w:val="00C303F7"/>
    <w:rsid w:val="00C318F9"/>
    <w:rsid w:val="00C40ACA"/>
    <w:rsid w:val="00C749E8"/>
    <w:rsid w:val="00C8482F"/>
    <w:rsid w:val="00CB3073"/>
    <w:rsid w:val="00D06A13"/>
    <w:rsid w:val="00D54358"/>
    <w:rsid w:val="00DB2782"/>
    <w:rsid w:val="00DC3540"/>
    <w:rsid w:val="00DE2007"/>
    <w:rsid w:val="00DF7078"/>
    <w:rsid w:val="00E12ED5"/>
    <w:rsid w:val="00E30F8B"/>
    <w:rsid w:val="00E3387B"/>
    <w:rsid w:val="00E825E3"/>
    <w:rsid w:val="00EB5339"/>
    <w:rsid w:val="00EB7AAD"/>
    <w:rsid w:val="00EE389A"/>
    <w:rsid w:val="00EE62D9"/>
    <w:rsid w:val="00EF0BDA"/>
    <w:rsid w:val="00F46CCB"/>
    <w:rsid w:val="00FB3FB2"/>
    <w:rsid w:val="00FC4FFD"/>
    <w:rsid w:val="00FD3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2307DE5-6318-40E8-8485-635C3A8B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9A8"/>
    <w:pPr>
      <w:widowControl w:val="0"/>
      <w:jc w:val="both"/>
    </w:pPr>
    <w:rPr>
      <w:rFonts w:ascii="ＭＳ 明朝"/>
      <w:sz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02D3A"/>
    <w:pPr>
      <w:tabs>
        <w:tab w:val="center" w:pos="4252"/>
        <w:tab w:val="right" w:pos="8504"/>
      </w:tabs>
      <w:snapToGrid w:val="0"/>
    </w:pPr>
  </w:style>
  <w:style w:type="character" w:customStyle="1" w:styleId="a4">
    <w:name w:val="ヘッダー (文字)"/>
    <w:basedOn w:val="a0"/>
    <w:link w:val="a3"/>
    <w:uiPriority w:val="99"/>
    <w:semiHidden/>
    <w:locked/>
    <w:rsid w:val="00502D3A"/>
    <w:rPr>
      <w:rFonts w:cs="Times New Roman"/>
    </w:rPr>
  </w:style>
  <w:style w:type="paragraph" w:styleId="a5">
    <w:name w:val="footer"/>
    <w:basedOn w:val="a"/>
    <w:link w:val="a6"/>
    <w:uiPriority w:val="99"/>
    <w:semiHidden/>
    <w:rsid w:val="00502D3A"/>
    <w:pPr>
      <w:tabs>
        <w:tab w:val="center" w:pos="4252"/>
        <w:tab w:val="right" w:pos="8504"/>
      </w:tabs>
      <w:snapToGrid w:val="0"/>
    </w:pPr>
  </w:style>
  <w:style w:type="character" w:customStyle="1" w:styleId="a6">
    <w:name w:val="フッター (文字)"/>
    <w:basedOn w:val="a0"/>
    <w:link w:val="a5"/>
    <w:uiPriority w:val="99"/>
    <w:semiHidden/>
    <w:locked/>
    <w:rsid w:val="00502D3A"/>
    <w:rPr>
      <w:rFonts w:cs="Times New Roman"/>
    </w:rPr>
  </w:style>
  <w:style w:type="table" w:styleId="a7">
    <w:name w:val="Table Grid"/>
    <w:basedOn w:val="a1"/>
    <w:uiPriority w:val="99"/>
    <w:rsid w:val="00294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99"/>
    <w:rsid w:val="00624A1C"/>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10">
    <w:name w:val="Light Shading"/>
    <w:basedOn w:val="a1"/>
    <w:uiPriority w:val="99"/>
    <w:rsid w:val="00624A1C"/>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11">
    <w:name w:val="Light Shading Accent 4"/>
    <w:basedOn w:val="a1"/>
    <w:uiPriority w:val="99"/>
    <w:rsid w:val="00624A1C"/>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12">
    <w:name w:val="Light Shading Accent 5"/>
    <w:basedOn w:val="a1"/>
    <w:uiPriority w:val="99"/>
    <w:rsid w:val="00624A1C"/>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