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3BE" w:rsidRPr="000040B0" w:rsidRDefault="00F613BE" w:rsidP="00E673AC">
      <w:pPr>
        <w:widowControl/>
        <w:jc w:val="center"/>
        <w:rPr>
          <w:rFonts w:ascii="ＭＳ 明朝" w:hAnsi="ＭＳ 明朝" w:cs="ＭＳ Ｐゴシック"/>
          <w:kern w:val="0"/>
          <w:sz w:val="36"/>
          <w:szCs w:val="36"/>
        </w:rPr>
      </w:pPr>
      <w:r w:rsidRPr="000040B0">
        <w:rPr>
          <w:rFonts w:ascii="ＭＳ 明朝" w:hAnsi="ＭＳ 明朝" w:cs="ＭＳ Ｐゴシック" w:hint="eastAsia"/>
          <w:kern w:val="0"/>
          <w:sz w:val="36"/>
          <w:szCs w:val="36"/>
        </w:rPr>
        <w:t>農 用 地 区 域 か ら の 除 外 要 件</w:t>
      </w:r>
    </w:p>
    <w:p w:rsidR="00F613BE" w:rsidRPr="004555EA" w:rsidRDefault="00F613BE" w:rsidP="00F613BE">
      <w:pPr>
        <w:widowControl/>
        <w:jc w:val="center"/>
        <w:rPr>
          <w:rFonts w:ascii="ＭＳ 明朝" w:hAnsi="ＭＳ 明朝" w:cs="ＭＳ Ｐゴシック"/>
          <w:kern w:val="0"/>
          <w:sz w:val="28"/>
          <w:szCs w:val="28"/>
        </w:rPr>
      </w:pPr>
      <w:r w:rsidRPr="004555EA">
        <w:rPr>
          <w:rFonts w:ascii="ＭＳ 明朝" w:hAnsi="ＭＳ 明朝" w:cs="ＭＳ Ｐゴシック" w:hint="eastAsia"/>
          <w:kern w:val="0"/>
          <w:sz w:val="28"/>
          <w:szCs w:val="28"/>
        </w:rPr>
        <w:t>（農業振興地域の整備に関する法律第１３条第２項各号の整理）</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7287"/>
      </w:tblGrid>
      <w:tr w:rsidR="002356EC" w:rsidRPr="00865F3B" w:rsidTr="002356EC">
        <w:trPr>
          <w:trHeight w:val="1530"/>
        </w:trPr>
        <w:tc>
          <w:tcPr>
            <w:tcW w:w="2524" w:type="dxa"/>
            <w:vMerge w:val="restart"/>
          </w:tcPr>
          <w:p w:rsidR="002356EC" w:rsidRDefault="00CC64A6" w:rsidP="00D90DAC">
            <w:pPr>
              <w:rPr>
                <w:rFonts w:ascii="ＭＳ 明朝" w:hAnsi="ＭＳ 明朝"/>
                <w:sz w:val="22"/>
                <w:szCs w:val="22"/>
              </w:rPr>
            </w:pPr>
            <w:r>
              <w:rPr>
                <w:rFonts w:ascii="ＭＳ 明朝" w:hAnsi="ＭＳ 明朝" w:hint="eastAsia"/>
                <w:sz w:val="22"/>
                <w:szCs w:val="22"/>
              </w:rPr>
              <w:t>１．</w:t>
            </w:r>
            <w:r w:rsidR="002356EC" w:rsidRPr="00865F3B">
              <w:rPr>
                <w:rFonts w:ascii="ＭＳ 明朝" w:hAnsi="ＭＳ 明朝" w:hint="eastAsia"/>
                <w:sz w:val="22"/>
                <w:szCs w:val="22"/>
              </w:rPr>
              <w:t>（必要性、代替え性）</w:t>
            </w:r>
          </w:p>
          <w:p w:rsidR="002356EC" w:rsidRPr="00865F3B" w:rsidRDefault="002356EC" w:rsidP="00D90DAC">
            <w:pPr>
              <w:widowControl/>
              <w:rPr>
                <w:rFonts w:ascii="ＭＳ 明朝" w:hAnsi="ＭＳ 明朝" w:cs="ＭＳ Ｐゴシック"/>
                <w:kern w:val="0"/>
                <w:sz w:val="24"/>
              </w:rPr>
            </w:pPr>
            <w:r w:rsidRPr="00865F3B">
              <w:rPr>
                <w:rFonts w:ascii="ＭＳ 明朝" w:hAnsi="ＭＳ 明朝" w:cs="ＭＳ Ｐゴシック" w:hint="eastAsia"/>
                <w:kern w:val="0"/>
                <w:sz w:val="24"/>
              </w:rPr>
              <w:t>必要性、代替え性等の判断</w:t>
            </w:r>
          </w:p>
        </w:tc>
        <w:tc>
          <w:tcPr>
            <w:tcW w:w="7448" w:type="dxa"/>
          </w:tcPr>
          <w:p w:rsidR="002356EC" w:rsidRPr="004D4298" w:rsidRDefault="002356EC" w:rsidP="004D4298">
            <w:pPr>
              <w:widowControl/>
              <w:ind w:left="220" w:hangingChars="100" w:hanging="220"/>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 xml:space="preserve">① </w:t>
            </w:r>
            <w:r>
              <w:rPr>
                <w:rFonts w:ascii="ＭＳ 明朝" w:hAnsi="ＭＳ 明朝" w:cs="ＭＳ Ｐゴシック" w:hint="eastAsia"/>
                <w:kern w:val="0"/>
                <w:sz w:val="22"/>
                <w:szCs w:val="22"/>
              </w:rPr>
              <w:t>除外予定地が</w:t>
            </w:r>
            <w:r w:rsidRPr="004D4298">
              <w:rPr>
                <w:rFonts w:ascii="ＭＳ 明朝" w:hAnsi="ＭＳ 明朝" w:cs="ＭＳ Ｐゴシック" w:hint="eastAsia"/>
                <w:kern w:val="0"/>
                <w:sz w:val="22"/>
                <w:szCs w:val="22"/>
              </w:rPr>
              <w:t>目的からみて必要最小限の面積であるか。（規模妥当性）</w:t>
            </w:r>
          </w:p>
          <w:p w:rsidR="002356EC" w:rsidRPr="004D4298" w:rsidRDefault="002356EC" w:rsidP="004D4298">
            <w:pPr>
              <w:widowControl/>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② 除外後直ちに農用地以外等に利用する緊急性があるか。（緊急性）</w:t>
            </w:r>
          </w:p>
          <w:p w:rsidR="002356EC" w:rsidRPr="004D4298" w:rsidRDefault="002356EC" w:rsidP="004D4298">
            <w:pPr>
              <w:widowControl/>
              <w:ind w:left="220" w:hangingChars="100" w:hanging="220"/>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③ 農用地区域外の土地について選定検討した</w:t>
            </w:r>
            <w:r>
              <w:rPr>
                <w:rFonts w:ascii="ＭＳ 明朝" w:hAnsi="ＭＳ 明朝" w:cs="ＭＳ Ｐゴシック" w:hint="eastAsia"/>
                <w:kern w:val="0"/>
                <w:sz w:val="22"/>
                <w:szCs w:val="22"/>
              </w:rPr>
              <w:t>か</w:t>
            </w:r>
            <w:r w:rsidRPr="004D4298">
              <w:rPr>
                <w:rFonts w:ascii="ＭＳ 明朝" w:hAnsi="ＭＳ 明朝" w:cs="ＭＳ Ｐゴシック" w:hint="eastAsia"/>
                <w:kern w:val="0"/>
                <w:sz w:val="22"/>
                <w:szCs w:val="22"/>
              </w:rPr>
              <w:t>。</w:t>
            </w:r>
          </w:p>
          <w:p w:rsidR="002356EC" w:rsidRPr="004D4298" w:rsidRDefault="002356EC" w:rsidP="004D4298">
            <w:pPr>
              <w:widowControl/>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④ 自己所有のすべてについて検討したか。新たな土地取得は不可能か。</w:t>
            </w:r>
          </w:p>
          <w:p w:rsidR="002356EC" w:rsidRPr="005821F6" w:rsidRDefault="002356EC" w:rsidP="004D4298">
            <w:pPr>
              <w:widowControl/>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⑤ 農振整備計画の達成に支障がないか。</w:t>
            </w:r>
          </w:p>
        </w:tc>
      </w:tr>
      <w:tr w:rsidR="002356EC" w:rsidRPr="00865F3B" w:rsidTr="0064294D">
        <w:trPr>
          <w:trHeight w:val="1701"/>
        </w:trPr>
        <w:tc>
          <w:tcPr>
            <w:tcW w:w="2524" w:type="dxa"/>
            <w:vMerge/>
          </w:tcPr>
          <w:p w:rsidR="002356EC" w:rsidRPr="00865F3B" w:rsidRDefault="002356EC" w:rsidP="00D90DAC">
            <w:pPr>
              <w:rPr>
                <w:rFonts w:ascii="ＭＳ 明朝" w:hAnsi="ＭＳ 明朝"/>
                <w:sz w:val="22"/>
                <w:szCs w:val="22"/>
              </w:rPr>
            </w:pPr>
          </w:p>
        </w:tc>
        <w:tc>
          <w:tcPr>
            <w:tcW w:w="7448" w:type="dxa"/>
          </w:tcPr>
          <w:p w:rsidR="002356EC" w:rsidRDefault="002356EC" w:rsidP="004D4298">
            <w:pPr>
              <w:ind w:left="220" w:hangingChars="100" w:hanging="220"/>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64294D" w:rsidRPr="004D4298" w:rsidRDefault="0064294D" w:rsidP="004D4298">
            <w:pPr>
              <w:ind w:left="220" w:hangingChars="100" w:hanging="220"/>
              <w:rPr>
                <w:rFonts w:ascii="ＭＳ 明朝" w:hAnsi="ＭＳ 明朝" w:cs="ＭＳ Ｐゴシック"/>
                <w:kern w:val="0"/>
                <w:sz w:val="22"/>
                <w:szCs w:val="22"/>
              </w:rPr>
            </w:pPr>
            <w:bookmarkStart w:id="0" w:name="_GoBack"/>
            <w:bookmarkEnd w:id="0"/>
          </w:p>
        </w:tc>
      </w:tr>
      <w:tr w:rsidR="0064294D" w:rsidRPr="00865F3B" w:rsidTr="0064294D">
        <w:tc>
          <w:tcPr>
            <w:tcW w:w="2524" w:type="dxa"/>
            <w:vMerge w:val="restart"/>
          </w:tcPr>
          <w:p w:rsidR="0064294D" w:rsidRDefault="0064294D" w:rsidP="00D90DA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２．地域計画の達成に支障がないこと</w:t>
            </w:r>
          </w:p>
        </w:tc>
        <w:tc>
          <w:tcPr>
            <w:tcW w:w="7448" w:type="dxa"/>
          </w:tcPr>
          <w:p w:rsidR="0064294D" w:rsidRDefault="0064294D" w:rsidP="0064294D">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①地域計画に</w:t>
            </w:r>
            <w:r w:rsidR="00864AD6">
              <w:rPr>
                <w:rFonts w:ascii="ＭＳ 明朝" w:hAnsi="ＭＳ 明朝" w:cs="ＭＳ Ｐゴシック" w:hint="eastAsia"/>
                <w:kern w:val="0"/>
                <w:sz w:val="22"/>
                <w:szCs w:val="22"/>
              </w:rPr>
              <w:t>定められた</w:t>
            </w:r>
            <w:r>
              <w:rPr>
                <w:rFonts w:ascii="ＭＳ 明朝" w:hAnsi="ＭＳ 明朝" w:cs="ＭＳ Ｐゴシック" w:hint="eastAsia"/>
                <w:kern w:val="0"/>
                <w:sz w:val="22"/>
                <w:szCs w:val="22"/>
              </w:rPr>
              <w:t>位置付けられた農地であるか。</w:t>
            </w:r>
          </w:p>
          <w:p w:rsidR="0064294D" w:rsidRPr="0064294D" w:rsidRDefault="0064294D" w:rsidP="0064294D">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②除外予定地が地域計画に位置付けられる予定の農地であるか。</w:t>
            </w:r>
          </w:p>
        </w:tc>
      </w:tr>
      <w:tr w:rsidR="0064294D" w:rsidRPr="00865F3B" w:rsidTr="0064294D">
        <w:trPr>
          <w:trHeight w:val="1247"/>
        </w:trPr>
        <w:tc>
          <w:tcPr>
            <w:tcW w:w="2524" w:type="dxa"/>
            <w:vMerge/>
          </w:tcPr>
          <w:p w:rsidR="0064294D" w:rsidRDefault="0064294D" w:rsidP="00D90DAC">
            <w:pPr>
              <w:widowControl/>
              <w:rPr>
                <w:rFonts w:ascii="ＭＳ 明朝" w:hAnsi="ＭＳ 明朝" w:cs="ＭＳ Ｐゴシック"/>
                <w:kern w:val="0"/>
                <w:sz w:val="22"/>
                <w:szCs w:val="22"/>
              </w:rPr>
            </w:pPr>
          </w:p>
        </w:tc>
        <w:tc>
          <w:tcPr>
            <w:tcW w:w="7448" w:type="dxa"/>
          </w:tcPr>
          <w:p w:rsidR="0064294D" w:rsidRPr="005821F6" w:rsidRDefault="0064294D" w:rsidP="0064294D">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64294D" w:rsidRPr="0064294D" w:rsidRDefault="0064294D" w:rsidP="0064294D">
            <w:pPr>
              <w:widowControl/>
              <w:rPr>
                <w:rFonts w:ascii="ＭＳ 明朝" w:hAnsi="ＭＳ 明朝" w:cs="ＭＳ Ｐゴシック"/>
                <w:kern w:val="0"/>
                <w:sz w:val="22"/>
                <w:szCs w:val="22"/>
              </w:rPr>
            </w:pPr>
          </w:p>
        </w:tc>
      </w:tr>
      <w:tr w:rsidR="002356EC" w:rsidRPr="00865F3B" w:rsidTr="002356EC">
        <w:trPr>
          <w:trHeight w:val="1224"/>
        </w:trPr>
        <w:tc>
          <w:tcPr>
            <w:tcW w:w="2524" w:type="dxa"/>
            <w:vMerge w:val="restart"/>
          </w:tcPr>
          <w:p w:rsidR="002356EC" w:rsidRPr="00865F3B" w:rsidRDefault="0064294D" w:rsidP="00D90DA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CC64A6">
              <w:rPr>
                <w:rFonts w:ascii="ＭＳ 明朝" w:hAnsi="ＭＳ 明朝" w:cs="ＭＳ Ｐゴシック" w:hint="eastAsia"/>
                <w:kern w:val="0"/>
                <w:sz w:val="22"/>
                <w:szCs w:val="22"/>
              </w:rPr>
              <w:t>．</w:t>
            </w:r>
            <w:r w:rsidR="002356EC" w:rsidRPr="00865F3B">
              <w:rPr>
                <w:rFonts w:ascii="ＭＳ 明朝" w:hAnsi="ＭＳ 明朝" w:cs="ＭＳ Ｐゴシック" w:hint="eastAsia"/>
                <w:kern w:val="0"/>
                <w:sz w:val="22"/>
                <w:szCs w:val="22"/>
              </w:rPr>
              <w:t>（集団性、農作業の効率化、農業上の効率的且つ総合的な利用）</w:t>
            </w:r>
          </w:p>
          <w:p w:rsidR="002356EC" w:rsidRPr="00865F3B" w:rsidRDefault="002356EC" w:rsidP="00D90DAC">
            <w:pPr>
              <w:widowControl/>
              <w:rPr>
                <w:rFonts w:ascii="ＭＳ 明朝" w:hAnsi="ＭＳ 明朝" w:cs="ＭＳ Ｐゴシック"/>
                <w:kern w:val="0"/>
                <w:sz w:val="24"/>
              </w:rPr>
            </w:pPr>
            <w:r w:rsidRPr="00865F3B">
              <w:rPr>
                <w:rFonts w:ascii="ＭＳ 明朝" w:hAnsi="ＭＳ 明朝" w:cs="ＭＳ Ｐゴシック" w:hint="eastAsia"/>
                <w:kern w:val="0"/>
                <w:sz w:val="24"/>
              </w:rPr>
              <w:t>農業上の効率的な利用に支障がないこと</w:t>
            </w:r>
          </w:p>
        </w:tc>
        <w:tc>
          <w:tcPr>
            <w:tcW w:w="7448" w:type="dxa"/>
          </w:tcPr>
          <w:p w:rsidR="002356EC" w:rsidRPr="00514108" w:rsidRDefault="002356EC" w:rsidP="00514108">
            <w:pPr>
              <w:pStyle w:val="a5"/>
              <w:widowControl/>
              <w:numPr>
                <w:ilvl w:val="0"/>
                <w:numId w:val="2"/>
              </w:numPr>
              <w:ind w:leftChars="0"/>
              <w:rPr>
                <w:rFonts w:ascii="ＭＳ 明朝" w:hAnsi="ＭＳ 明朝" w:cs="ＭＳ Ｐゴシック"/>
                <w:kern w:val="0"/>
                <w:sz w:val="22"/>
                <w:szCs w:val="22"/>
              </w:rPr>
            </w:pPr>
            <w:r w:rsidRPr="00514108">
              <w:rPr>
                <w:rFonts w:ascii="ＭＳ 明朝" w:hAnsi="ＭＳ 明朝" w:cs="ＭＳ Ｐゴシック" w:hint="eastAsia"/>
                <w:kern w:val="0"/>
                <w:sz w:val="22"/>
                <w:szCs w:val="22"/>
              </w:rPr>
              <w:t>農用地を細断することのない農用地区域の周辺部又は集落介在か。</w:t>
            </w:r>
          </w:p>
          <w:p w:rsidR="002356EC" w:rsidRPr="00514108" w:rsidRDefault="002356EC" w:rsidP="00514108">
            <w:pPr>
              <w:pStyle w:val="a5"/>
              <w:widowControl/>
              <w:numPr>
                <w:ilvl w:val="0"/>
                <w:numId w:val="2"/>
              </w:numPr>
              <w:ind w:leftChars="0"/>
              <w:rPr>
                <w:rFonts w:ascii="ＭＳ 明朝" w:hAnsi="ＭＳ 明朝" w:cs="ＭＳ Ｐゴシック"/>
                <w:kern w:val="0"/>
                <w:sz w:val="22"/>
                <w:szCs w:val="22"/>
              </w:rPr>
            </w:pPr>
            <w:r w:rsidRPr="00514108">
              <w:rPr>
                <w:rFonts w:ascii="ＭＳ 明朝" w:hAnsi="ＭＳ 明朝" w:cs="ＭＳ Ｐゴシック" w:hint="eastAsia"/>
                <w:kern w:val="0"/>
                <w:sz w:val="22"/>
                <w:szCs w:val="22"/>
              </w:rPr>
              <w:t>効率的な農作業を行うために必要な農地の連担性に影響はないか。</w:t>
            </w:r>
          </w:p>
          <w:p w:rsidR="002356EC" w:rsidRPr="00514108" w:rsidRDefault="002356EC" w:rsidP="00514108">
            <w:pPr>
              <w:widowControl/>
              <w:rPr>
                <w:rFonts w:ascii="ＭＳ 明朝" w:hAnsi="ＭＳ 明朝" w:cs="ＭＳ Ｐゴシック"/>
                <w:kern w:val="0"/>
                <w:sz w:val="22"/>
                <w:szCs w:val="22"/>
              </w:rPr>
            </w:pPr>
            <w:r w:rsidRPr="00514108">
              <w:rPr>
                <w:rFonts w:ascii="ＭＳ 明朝" w:hAnsi="ＭＳ 明朝" w:cs="ＭＳ Ｐゴシック" w:hint="eastAsia"/>
                <w:kern w:val="0"/>
                <w:sz w:val="22"/>
                <w:szCs w:val="22"/>
              </w:rPr>
              <w:t>③ 除外が土地利用のスプロール化、混在化を招くことがないか。</w:t>
            </w:r>
          </w:p>
          <w:p w:rsidR="002356EC" w:rsidRPr="004E7F6C" w:rsidRDefault="004E7F6C" w:rsidP="004E7F6C">
            <w:pP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④ </w:t>
            </w:r>
            <w:r w:rsidR="002356EC" w:rsidRPr="004E7F6C">
              <w:rPr>
                <w:rFonts w:ascii="ＭＳ 明朝" w:hAnsi="ＭＳ 明朝" w:cs="ＭＳ Ｐゴシック" w:hint="eastAsia"/>
                <w:kern w:val="0"/>
                <w:sz w:val="22"/>
                <w:szCs w:val="22"/>
              </w:rPr>
              <w:t>日照・通風及び雨水・汚水等の放流により農業への影響が生じないか。</w:t>
            </w:r>
          </w:p>
        </w:tc>
      </w:tr>
      <w:tr w:rsidR="002356EC" w:rsidRPr="00865F3B" w:rsidTr="0064294D">
        <w:trPr>
          <w:trHeight w:val="1247"/>
        </w:trPr>
        <w:tc>
          <w:tcPr>
            <w:tcW w:w="2524" w:type="dxa"/>
            <w:vMerge/>
          </w:tcPr>
          <w:p w:rsidR="002356EC" w:rsidRPr="00865F3B" w:rsidRDefault="002356EC" w:rsidP="00D90DAC">
            <w:pPr>
              <w:widowControl/>
              <w:rPr>
                <w:rFonts w:ascii="ＭＳ 明朝" w:hAnsi="ＭＳ 明朝" w:cs="ＭＳ Ｐゴシック"/>
                <w:kern w:val="0"/>
                <w:sz w:val="22"/>
                <w:szCs w:val="22"/>
              </w:rPr>
            </w:pPr>
          </w:p>
        </w:tc>
        <w:tc>
          <w:tcPr>
            <w:tcW w:w="7448" w:type="dxa"/>
          </w:tcPr>
          <w:p w:rsidR="002356EC" w:rsidRDefault="002356EC" w:rsidP="002C0411">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2C0411" w:rsidRDefault="002C0411" w:rsidP="002C0411">
            <w:pPr>
              <w:widowControl/>
              <w:rPr>
                <w:rFonts w:ascii="ＭＳ 明朝" w:hAnsi="ＭＳ 明朝" w:cs="ＭＳ Ｐゴシック"/>
                <w:kern w:val="0"/>
                <w:sz w:val="22"/>
                <w:szCs w:val="22"/>
              </w:rPr>
            </w:pPr>
          </w:p>
        </w:tc>
      </w:tr>
      <w:tr w:rsidR="002356EC" w:rsidRPr="00865F3B" w:rsidTr="002356EC">
        <w:trPr>
          <w:trHeight w:val="1165"/>
        </w:trPr>
        <w:tc>
          <w:tcPr>
            <w:tcW w:w="2524" w:type="dxa"/>
            <w:vMerge w:val="restart"/>
          </w:tcPr>
          <w:p w:rsidR="002356EC" w:rsidRPr="00865F3B" w:rsidRDefault="0064294D" w:rsidP="00D90DA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４</w:t>
            </w:r>
            <w:r w:rsidR="00CC64A6">
              <w:rPr>
                <w:rFonts w:ascii="ＭＳ 明朝" w:hAnsi="ＭＳ 明朝" w:cs="ＭＳ Ｐゴシック" w:hint="eastAsia"/>
                <w:kern w:val="0"/>
                <w:sz w:val="22"/>
                <w:szCs w:val="22"/>
              </w:rPr>
              <w:t>．</w:t>
            </w:r>
            <w:r w:rsidR="002356EC" w:rsidRPr="00865F3B">
              <w:rPr>
                <w:rFonts w:ascii="ＭＳ 明朝" w:hAnsi="ＭＳ 明朝" w:cs="ＭＳ Ｐゴシック" w:hint="eastAsia"/>
                <w:kern w:val="0"/>
                <w:sz w:val="22"/>
                <w:szCs w:val="22"/>
              </w:rPr>
              <w:t>（効率的かつ安定的な農業経営を営む者）</w:t>
            </w:r>
          </w:p>
          <w:p w:rsidR="002356EC" w:rsidRPr="00865F3B" w:rsidRDefault="002356EC" w:rsidP="00D90DAC">
            <w:pPr>
              <w:widowControl/>
              <w:rPr>
                <w:rFonts w:ascii="ＭＳ 明朝" w:hAnsi="ＭＳ 明朝" w:cs="ＭＳ Ｐゴシック"/>
                <w:kern w:val="0"/>
                <w:sz w:val="24"/>
              </w:rPr>
            </w:pPr>
            <w:r w:rsidRPr="00865F3B">
              <w:rPr>
                <w:rFonts w:ascii="ＭＳ 明朝" w:hAnsi="ＭＳ 明朝" w:cs="ＭＳ Ｐゴシック" w:hint="eastAsia"/>
                <w:kern w:val="0"/>
                <w:sz w:val="24"/>
              </w:rPr>
              <w:t>農用地の利用集積に支障を及ぼす恐れがないこと</w:t>
            </w:r>
          </w:p>
        </w:tc>
        <w:tc>
          <w:tcPr>
            <w:tcW w:w="7448" w:type="dxa"/>
          </w:tcPr>
          <w:p w:rsidR="002356EC" w:rsidRPr="005821F6" w:rsidRDefault="002356EC" w:rsidP="0002171C">
            <w:pPr>
              <w:widowControl/>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①認定農業者等が経営する一団の農用地の集団化が損なわれることはないか。</w:t>
            </w:r>
          </w:p>
          <w:p w:rsidR="002356EC" w:rsidRPr="005821F6" w:rsidRDefault="002356EC" w:rsidP="0002171C">
            <w:pPr>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②従前より相対耕作者がいないか。いる場合には撤退について同意を得ているか。</w:t>
            </w:r>
          </w:p>
        </w:tc>
      </w:tr>
      <w:tr w:rsidR="002C0411" w:rsidRPr="00865F3B" w:rsidTr="0064294D">
        <w:trPr>
          <w:trHeight w:val="1247"/>
        </w:trPr>
        <w:tc>
          <w:tcPr>
            <w:tcW w:w="2524" w:type="dxa"/>
            <w:vMerge/>
          </w:tcPr>
          <w:p w:rsidR="002C0411" w:rsidRPr="00865F3B" w:rsidRDefault="002C0411" w:rsidP="002C0411">
            <w:pPr>
              <w:widowControl/>
              <w:rPr>
                <w:rFonts w:ascii="ＭＳ 明朝" w:hAnsi="ＭＳ 明朝" w:cs="ＭＳ Ｐゴシック"/>
                <w:kern w:val="0"/>
                <w:sz w:val="22"/>
                <w:szCs w:val="22"/>
              </w:rPr>
            </w:pPr>
          </w:p>
        </w:tc>
        <w:tc>
          <w:tcPr>
            <w:tcW w:w="7448" w:type="dxa"/>
          </w:tcPr>
          <w:p w:rsidR="002C0411" w:rsidRDefault="002C0411" w:rsidP="002C0411">
            <w:pPr>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2C0411" w:rsidRDefault="002C0411" w:rsidP="002C0411">
            <w:pPr>
              <w:rPr>
                <w:rFonts w:ascii="ＭＳ 明朝" w:hAnsi="ＭＳ 明朝" w:cs="ＭＳ Ｐゴシック"/>
                <w:kern w:val="0"/>
                <w:sz w:val="22"/>
                <w:szCs w:val="22"/>
              </w:rPr>
            </w:pPr>
          </w:p>
        </w:tc>
      </w:tr>
      <w:tr w:rsidR="002356EC" w:rsidRPr="00865F3B" w:rsidTr="002356EC">
        <w:trPr>
          <w:trHeight w:val="1150"/>
        </w:trPr>
        <w:tc>
          <w:tcPr>
            <w:tcW w:w="2524" w:type="dxa"/>
            <w:vMerge w:val="restart"/>
          </w:tcPr>
          <w:p w:rsidR="002356EC" w:rsidRPr="00865F3B" w:rsidRDefault="0064294D" w:rsidP="00D90DA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00CC64A6">
              <w:rPr>
                <w:rFonts w:ascii="ＭＳ 明朝" w:hAnsi="ＭＳ 明朝" w:cs="ＭＳ Ｐゴシック" w:hint="eastAsia"/>
                <w:kern w:val="0"/>
                <w:sz w:val="22"/>
                <w:szCs w:val="22"/>
              </w:rPr>
              <w:t>．</w:t>
            </w:r>
            <w:r w:rsidR="002356EC" w:rsidRPr="00865F3B">
              <w:rPr>
                <w:rFonts w:ascii="ＭＳ 明朝" w:hAnsi="ＭＳ 明朝" w:cs="ＭＳ Ｐゴシック" w:hint="eastAsia"/>
                <w:kern w:val="0"/>
                <w:sz w:val="22"/>
                <w:szCs w:val="22"/>
              </w:rPr>
              <w:t>（排水路等施設機能）</w:t>
            </w:r>
          </w:p>
          <w:p w:rsidR="002356EC" w:rsidRPr="00865F3B" w:rsidRDefault="002356EC" w:rsidP="00D90DAC">
            <w:pPr>
              <w:widowControl/>
              <w:rPr>
                <w:rFonts w:ascii="ＭＳ 明朝" w:hAnsi="ＭＳ 明朝" w:cs="ＭＳ Ｐゴシック"/>
                <w:kern w:val="0"/>
                <w:sz w:val="24"/>
              </w:rPr>
            </w:pPr>
            <w:r w:rsidRPr="00865F3B">
              <w:rPr>
                <w:rFonts w:ascii="ＭＳ 明朝" w:hAnsi="ＭＳ 明朝" w:cs="ＭＳ Ｐゴシック" w:hint="eastAsia"/>
                <w:kern w:val="0"/>
                <w:sz w:val="24"/>
              </w:rPr>
              <w:t>土地改良施設等の有する機能に支障を及ぼす恐れのないこと</w:t>
            </w:r>
          </w:p>
        </w:tc>
        <w:tc>
          <w:tcPr>
            <w:tcW w:w="7448" w:type="dxa"/>
          </w:tcPr>
          <w:p w:rsidR="002356EC" w:rsidRPr="005821F6" w:rsidRDefault="002356EC" w:rsidP="0002171C">
            <w:pPr>
              <w:widowControl/>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①ため池など農地区域を保全するために必要な施設に影響することにより、土砂の流出、崩壊、洪水、湛水等の災害の発生は予想されないか。</w:t>
            </w:r>
          </w:p>
          <w:p w:rsidR="002356EC" w:rsidRPr="005821F6" w:rsidRDefault="002356EC" w:rsidP="0002171C">
            <w:pPr>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②農業用排水施設について、土砂流出により用排水停滞、汚濁水流入などは予想されないか。</w:t>
            </w:r>
          </w:p>
        </w:tc>
      </w:tr>
      <w:tr w:rsidR="002C0411" w:rsidRPr="00865F3B" w:rsidTr="0064294D">
        <w:trPr>
          <w:trHeight w:val="1247"/>
        </w:trPr>
        <w:tc>
          <w:tcPr>
            <w:tcW w:w="2524" w:type="dxa"/>
            <w:vMerge/>
          </w:tcPr>
          <w:p w:rsidR="002C0411" w:rsidRPr="00865F3B" w:rsidRDefault="002C0411" w:rsidP="002C0411">
            <w:pPr>
              <w:widowControl/>
              <w:rPr>
                <w:rFonts w:ascii="ＭＳ 明朝" w:hAnsi="ＭＳ 明朝" w:cs="ＭＳ Ｐゴシック"/>
                <w:kern w:val="0"/>
                <w:sz w:val="22"/>
                <w:szCs w:val="22"/>
              </w:rPr>
            </w:pPr>
          </w:p>
        </w:tc>
        <w:tc>
          <w:tcPr>
            <w:tcW w:w="7448" w:type="dxa"/>
          </w:tcPr>
          <w:p w:rsidR="002C0411" w:rsidRDefault="002C0411" w:rsidP="002C0411">
            <w:pPr>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2C0411" w:rsidRDefault="002C0411" w:rsidP="002C0411">
            <w:pPr>
              <w:rPr>
                <w:rFonts w:ascii="ＭＳ 明朝" w:hAnsi="ＭＳ 明朝" w:cs="ＭＳ Ｐゴシック"/>
                <w:kern w:val="0"/>
                <w:sz w:val="22"/>
                <w:szCs w:val="22"/>
              </w:rPr>
            </w:pPr>
          </w:p>
        </w:tc>
      </w:tr>
      <w:tr w:rsidR="002C0411" w:rsidRPr="00865F3B" w:rsidTr="002356EC">
        <w:trPr>
          <w:trHeight w:val="1470"/>
        </w:trPr>
        <w:tc>
          <w:tcPr>
            <w:tcW w:w="2524" w:type="dxa"/>
          </w:tcPr>
          <w:p w:rsidR="002C0411" w:rsidRPr="00865F3B" w:rsidRDefault="002C0411" w:rsidP="002C0411">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６．</w:t>
            </w:r>
            <w:r w:rsidRPr="00865F3B">
              <w:rPr>
                <w:rFonts w:ascii="ＭＳ 明朝" w:hAnsi="ＭＳ 明朝" w:cs="ＭＳ Ｐゴシック" w:hint="eastAsia"/>
                <w:kern w:val="0"/>
                <w:sz w:val="22"/>
                <w:szCs w:val="22"/>
              </w:rPr>
              <w:t>（土地改良事業）</w:t>
            </w:r>
          </w:p>
          <w:p w:rsidR="002C0411" w:rsidRPr="00865F3B" w:rsidRDefault="002C0411" w:rsidP="002C0411">
            <w:pPr>
              <w:widowControl/>
              <w:rPr>
                <w:rFonts w:ascii="ＭＳ 明朝" w:hAnsi="ＭＳ 明朝" w:cs="ＭＳ Ｐゴシック"/>
                <w:kern w:val="0"/>
                <w:sz w:val="24"/>
              </w:rPr>
            </w:pPr>
            <w:r w:rsidRPr="00865F3B">
              <w:rPr>
                <w:rFonts w:ascii="ＭＳ 明朝" w:hAnsi="ＭＳ 明朝" w:cs="ＭＳ Ｐゴシック" w:hint="eastAsia"/>
                <w:kern w:val="0"/>
                <w:sz w:val="24"/>
              </w:rPr>
              <w:t>農業生産基盤整備事業完了後８年を経過していること</w:t>
            </w:r>
          </w:p>
        </w:tc>
        <w:tc>
          <w:tcPr>
            <w:tcW w:w="7448" w:type="dxa"/>
          </w:tcPr>
          <w:p w:rsidR="002C0411" w:rsidRPr="005821F6" w:rsidRDefault="002C0411" w:rsidP="002C0411">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・該当地域でない場合・・・農業生産基盤整備事業該当無し。</w:t>
            </w:r>
          </w:p>
          <w:p w:rsidR="002C0411" w:rsidRPr="005821F6" w:rsidRDefault="002C0411" w:rsidP="002C0411">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・該当地域の場合・・・　　　　　　　　　　事業　　　　　地区</w:t>
            </w:r>
          </w:p>
          <w:p w:rsidR="002C0411" w:rsidRPr="005821F6" w:rsidRDefault="002C0411" w:rsidP="002C0411">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工事完了　　　　年　　月　　日</w:t>
            </w:r>
          </w:p>
          <w:p w:rsidR="002C0411" w:rsidRPr="005821F6" w:rsidRDefault="002C0411" w:rsidP="002C0411">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工事完了後８年以上経過</w:t>
            </w:r>
          </w:p>
        </w:tc>
      </w:tr>
    </w:tbl>
    <w:p w:rsidR="00DC71E7" w:rsidRDefault="001E220E" w:rsidP="002356EC">
      <w:r>
        <w:rPr>
          <w:rFonts w:hint="eastAsia"/>
        </w:rPr>
        <w:t xml:space="preserve">　※</w:t>
      </w:r>
      <w:r w:rsidR="00D636D9">
        <w:rPr>
          <w:rFonts w:hint="eastAsia"/>
        </w:rPr>
        <w:t>判断の根拠となる資料を添付すること</w:t>
      </w:r>
    </w:p>
    <w:p w:rsidR="0064294D" w:rsidRDefault="0064294D" w:rsidP="002356EC"/>
    <w:p w:rsidR="002C0411" w:rsidRPr="000040B0" w:rsidRDefault="002C0411" w:rsidP="002C0411">
      <w:pPr>
        <w:widowControl/>
        <w:jc w:val="center"/>
        <w:rPr>
          <w:rFonts w:ascii="ＭＳ 明朝" w:hAnsi="ＭＳ 明朝" w:cs="ＭＳ Ｐゴシック"/>
          <w:kern w:val="0"/>
          <w:sz w:val="36"/>
          <w:szCs w:val="36"/>
        </w:rPr>
      </w:pPr>
      <w:r w:rsidRPr="000040B0">
        <w:rPr>
          <w:rFonts w:ascii="ＭＳ 明朝" w:hAnsi="ＭＳ 明朝" w:cs="ＭＳ Ｐゴシック" w:hint="eastAsia"/>
          <w:kern w:val="0"/>
          <w:sz w:val="36"/>
          <w:szCs w:val="36"/>
        </w:rPr>
        <w:lastRenderedPageBreak/>
        <w:t>農 用 地 区 域 か ら の 除 外 要 件</w:t>
      </w:r>
    </w:p>
    <w:p w:rsidR="002C0411" w:rsidRPr="004555EA" w:rsidRDefault="002C0411" w:rsidP="002C0411">
      <w:pPr>
        <w:widowControl/>
        <w:jc w:val="center"/>
        <w:rPr>
          <w:rFonts w:ascii="ＭＳ 明朝" w:hAnsi="ＭＳ 明朝" w:cs="ＭＳ Ｐゴシック"/>
          <w:kern w:val="0"/>
          <w:sz w:val="28"/>
          <w:szCs w:val="28"/>
        </w:rPr>
      </w:pPr>
      <w:r w:rsidRPr="004555EA">
        <w:rPr>
          <w:rFonts w:ascii="ＭＳ 明朝" w:hAnsi="ＭＳ 明朝" w:cs="ＭＳ Ｐゴシック" w:hint="eastAsia"/>
          <w:kern w:val="0"/>
          <w:sz w:val="28"/>
          <w:szCs w:val="28"/>
        </w:rPr>
        <w:t>（農業振興地域の整備に関する法律第１３条第２項各号の整理）</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7287"/>
      </w:tblGrid>
      <w:tr w:rsidR="002C0411" w:rsidRPr="00865F3B" w:rsidTr="008502A5">
        <w:trPr>
          <w:trHeight w:val="1530"/>
        </w:trPr>
        <w:tc>
          <w:tcPr>
            <w:tcW w:w="2524" w:type="dxa"/>
            <w:vMerge w:val="restart"/>
          </w:tcPr>
          <w:p w:rsidR="002C0411" w:rsidRDefault="002C0411" w:rsidP="008502A5">
            <w:pPr>
              <w:rPr>
                <w:rFonts w:ascii="ＭＳ 明朝" w:hAnsi="ＭＳ 明朝"/>
                <w:sz w:val="22"/>
                <w:szCs w:val="22"/>
              </w:rPr>
            </w:pPr>
            <w:r>
              <w:rPr>
                <w:rFonts w:ascii="ＭＳ 明朝" w:hAnsi="ＭＳ 明朝" w:hint="eastAsia"/>
                <w:sz w:val="22"/>
                <w:szCs w:val="22"/>
              </w:rPr>
              <w:t>１．</w:t>
            </w:r>
            <w:r w:rsidRPr="00865F3B">
              <w:rPr>
                <w:rFonts w:ascii="ＭＳ 明朝" w:hAnsi="ＭＳ 明朝" w:hint="eastAsia"/>
                <w:sz w:val="22"/>
                <w:szCs w:val="22"/>
              </w:rPr>
              <w:t>（必要性、代替え性）</w:t>
            </w:r>
          </w:p>
          <w:p w:rsidR="002C0411" w:rsidRPr="00865F3B" w:rsidRDefault="002C0411" w:rsidP="008502A5">
            <w:pPr>
              <w:widowControl/>
              <w:rPr>
                <w:rFonts w:ascii="ＭＳ 明朝" w:hAnsi="ＭＳ 明朝" w:cs="ＭＳ Ｐゴシック"/>
                <w:kern w:val="0"/>
                <w:sz w:val="24"/>
              </w:rPr>
            </w:pPr>
            <w:r w:rsidRPr="00865F3B">
              <w:rPr>
                <w:rFonts w:ascii="ＭＳ 明朝" w:hAnsi="ＭＳ 明朝" w:cs="ＭＳ Ｐゴシック" w:hint="eastAsia"/>
                <w:kern w:val="0"/>
                <w:sz w:val="24"/>
              </w:rPr>
              <w:t>必要性、代替え性等の判断</w:t>
            </w:r>
          </w:p>
        </w:tc>
        <w:tc>
          <w:tcPr>
            <w:tcW w:w="7448" w:type="dxa"/>
          </w:tcPr>
          <w:p w:rsidR="002C0411" w:rsidRPr="004D4298" w:rsidRDefault="002C0411" w:rsidP="008502A5">
            <w:pPr>
              <w:widowControl/>
              <w:ind w:left="220" w:hangingChars="100" w:hanging="220"/>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 xml:space="preserve">① </w:t>
            </w:r>
            <w:r>
              <w:rPr>
                <w:rFonts w:ascii="ＭＳ 明朝" w:hAnsi="ＭＳ 明朝" w:cs="ＭＳ Ｐゴシック" w:hint="eastAsia"/>
                <w:kern w:val="0"/>
                <w:sz w:val="22"/>
                <w:szCs w:val="22"/>
              </w:rPr>
              <w:t>除外予定地が</w:t>
            </w:r>
            <w:r w:rsidRPr="004D4298">
              <w:rPr>
                <w:rFonts w:ascii="ＭＳ 明朝" w:hAnsi="ＭＳ 明朝" w:cs="ＭＳ Ｐゴシック" w:hint="eastAsia"/>
                <w:kern w:val="0"/>
                <w:sz w:val="22"/>
                <w:szCs w:val="22"/>
              </w:rPr>
              <w:t>目的からみて必要最小限の面積であるか。（規模妥当性）</w:t>
            </w:r>
          </w:p>
          <w:p w:rsidR="002C0411" w:rsidRPr="004D4298" w:rsidRDefault="002C0411" w:rsidP="008502A5">
            <w:pPr>
              <w:widowControl/>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② 除外後直ちに農用地以外等に利用する緊急性があるか。（緊急性）</w:t>
            </w:r>
          </w:p>
          <w:p w:rsidR="002C0411" w:rsidRPr="004D4298" w:rsidRDefault="002C0411" w:rsidP="008502A5">
            <w:pPr>
              <w:widowControl/>
              <w:ind w:left="220" w:hangingChars="100" w:hanging="220"/>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③ 農用地区域外の土地について選定検討した</w:t>
            </w:r>
            <w:r>
              <w:rPr>
                <w:rFonts w:ascii="ＭＳ 明朝" w:hAnsi="ＭＳ 明朝" w:cs="ＭＳ Ｐゴシック" w:hint="eastAsia"/>
                <w:kern w:val="0"/>
                <w:sz w:val="22"/>
                <w:szCs w:val="22"/>
              </w:rPr>
              <w:t>か</w:t>
            </w:r>
            <w:r w:rsidRPr="004D4298">
              <w:rPr>
                <w:rFonts w:ascii="ＭＳ 明朝" w:hAnsi="ＭＳ 明朝" w:cs="ＭＳ Ｐゴシック" w:hint="eastAsia"/>
                <w:kern w:val="0"/>
                <w:sz w:val="22"/>
                <w:szCs w:val="22"/>
              </w:rPr>
              <w:t>。</w:t>
            </w:r>
          </w:p>
          <w:p w:rsidR="002C0411" w:rsidRPr="004D4298" w:rsidRDefault="002C0411" w:rsidP="008502A5">
            <w:pPr>
              <w:widowControl/>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④ 自己所有のすべてについて検討したか。新たな土地取得は不可能か。</w:t>
            </w:r>
          </w:p>
          <w:p w:rsidR="002C0411" w:rsidRPr="005821F6" w:rsidRDefault="002C0411" w:rsidP="008502A5">
            <w:pPr>
              <w:widowControl/>
              <w:rPr>
                <w:rFonts w:ascii="ＭＳ 明朝" w:hAnsi="ＭＳ 明朝" w:cs="ＭＳ Ｐゴシック"/>
                <w:kern w:val="0"/>
                <w:sz w:val="22"/>
                <w:szCs w:val="22"/>
              </w:rPr>
            </w:pPr>
            <w:r w:rsidRPr="004D4298">
              <w:rPr>
                <w:rFonts w:ascii="ＭＳ 明朝" w:hAnsi="ＭＳ 明朝" w:cs="ＭＳ Ｐゴシック" w:hint="eastAsia"/>
                <w:kern w:val="0"/>
                <w:sz w:val="22"/>
                <w:szCs w:val="22"/>
              </w:rPr>
              <w:t>⑤ 農振整備計画の達成に支障がないか。</w:t>
            </w:r>
          </w:p>
        </w:tc>
      </w:tr>
      <w:tr w:rsidR="002C0411" w:rsidRPr="00865F3B" w:rsidTr="008502A5">
        <w:trPr>
          <w:trHeight w:val="1701"/>
        </w:trPr>
        <w:tc>
          <w:tcPr>
            <w:tcW w:w="2524" w:type="dxa"/>
            <w:vMerge/>
          </w:tcPr>
          <w:p w:rsidR="002C0411" w:rsidRPr="00865F3B" w:rsidRDefault="002C0411" w:rsidP="008502A5">
            <w:pPr>
              <w:rPr>
                <w:rFonts w:ascii="ＭＳ 明朝" w:hAnsi="ＭＳ 明朝"/>
                <w:sz w:val="22"/>
                <w:szCs w:val="22"/>
              </w:rPr>
            </w:pPr>
          </w:p>
        </w:tc>
        <w:tc>
          <w:tcPr>
            <w:tcW w:w="7448" w:type="dxa"/>
          </w:tcPr>
          <w:p w:rsidR="002C0411" w:rsidRDefault="002C0411" w:rsidP="008502A5">
            <w:pPr>
              <w:ind w:left="220" w:hangingChars="100" w:hanging="220"/>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4D4298" w:rsidRDefault="002C0411" w:rsidP="008502A5">
            <w:pPr>
              <w:ind w:left="220" w:hangingChars="100" w:hanging="220"/>
              <w:rPr>
                <w:rFonts w:ascii="ＭＳ 明朝" w:hAnsi="ＭＳ 明朝" w:cs="ＭＳ Ｐゴシック"/>
                <w:kern w:val="0"/>
                <w:sz w:val="22"/>
                <w:szCs w:val="22"/>
              </w:rPr>
            </w:pPr>
            <w:r w:rsidRPr="00784221">
              <w:rPr>
                <w:rFonts w:ascii="ＭＳ 明朝" w:hAnsi="ＭＳ 明朝" w:cs="ＭＳ Ｐゴシック" w:hint="eastAsia"/>
                <w:color w:val="FF0000"/>
                <w:kern w:val="0"/>
                <w:sz w:val="22"/>
                <w:szCs w:val="22"/>
              </w:rPr>
              <w:t>①～⑤それぞれについて、検討結果を</w:t>
            </w:r>
            <w:r>
              <w:rPr>
                <w:rFonts w:ascii="ＭＳ 明朝" w:hAnsi="ＭＳ 明朝" w:cs="ＭＳ Ｐゴシック" w:hint="eastAsia"/>
                <w:color w:val="FF0000"/>
                <w:kern w:val="0"/>
                <w:sz w:val="22"/>
                <w:szCs w:val="22"/>
              </w:rPr>
              <w:t>詳細に</w:t>
            </w:r>
            <w:r w:rsidRPr="00784221">
              <w:rPr>
                <w:rFonts w:ascii="ＭＳ 明朝" w:hAnsi="ＭＳ 明朝" w:cs="ＭＳ Ｐゴシック" w:hint="eastAsia"/>
                <w:color w:val="FF0000"/>
                <w:kern w:val="0"/>
                <w:sz w:val="22"/>
                <w:szCs w:val="22"/>
              </w:rPr>
              <w:t>記入すること。</w:t>
            </w:r>
          </w:p>
        </w:tc>
      </w:tr>
      <w:tr w:rsidR="002C0411" w:rsidRPr="00865F3B" w:rsidTr="008502A5">
        <w:tc>
          <w:tcPr>
            <w:tcW w:w="2524" w:type="dxa"/>
            <w:vMerge w:val="restart"/>
          </w:tcPr>
          <w:p w:rsidR="002C0411" w:rsidRDefault="002C0411" w:rsidP="008502A5">
            <w:pPr>
              <w:widowControl/>
              <w:rPr>
                <w:rFonts w:ascii="ＭＳ 明朝" w:hAnsi="ＭＳ 明朝" w:cs="ＭＳ Ｐゴシック"/>
                <w:kern w:val="0"/>
                <w:sz w:val="22"/>
                <w:szCs w:val="22"/>
              </w:rPr>
            </w:pPr>
            <w:r w:rsidRPr="000D7F82">
              <w:rPr>
                <w:rFonts w:ascii="ＭＳ 明朝" w:hAnsi="ＭＳ 明朝" w:cs="ＭＳ Ｐゴシック" w:hint="eastAsia"/>
                <w:kern w:val="0"/>
                <w:sz w:val="24"/>
                <w:szCs w:val="22"/>
              </w:rPr>
              <w:t>２．地域計画の達成に支障がないこと</w:t>
            </w:r>
          </w:p>
        </w:tc>
        <w:tc>
          <w:tcPr>
            <w:tcW w:w="7448" w:type="dxa"/>
          </w:tcPr>
          <w:p w:rsidR="002C0411"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①除外予定地が地域計画に位置付けられた農地であるか。</w:t>
            </w:r>
          </w:p>
          <w:p w:rsidR="002C0411" w:rsidRPr="0064294D"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②除外予定地が地域計画に位置付けられる予定の農地であるか。</w:t>
            </w:r>
          </w:p>
        </w:tc>
      </w:tr>
      <w:tr w:rsidR="002C0411" w:rsidRPr="00865F3B" w:rsidTr="00864AD6">
        <w:trPr>
          <w:trHeight w:val="1134"/>
        </w:trPr>
        <w:tc>
          <w:tcPr>
            <w:tcW w:w="2524" w:type="dxa"/>
            <w:vMerge/>
          </w:tcPr>
          <w:p w:rsidR="002C0411" w:rsidRDefault="002C0411" w:rsidP="008502A5">
            <w:pPr>
              <w:widowControl/>
              <w:rPr>
                <w:rFonts w:ascii="ＭＳ 明朝" w:hAnsi="ＭＳ 明朝" w:cs="ＭＳ Ｐゴシック"/>
                <w:kern w:val="0"/>
                <w:sz w:val="22"/>
                <w:szCs w:val="22"/>
              </w:rPr>
            </w:pPr>
          </w:p>
        </w:tc>
        <w:tc>
          <w:tcPr>
            <w:tcW w:w="7448" w:type="dxa"/>
          </w:tcPr>
          <w:p w:rsidR="002C0411" w:rsidRPr="005821F6"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64294D" w:rsidRDefault="002C0411" w:rsidP="002C0411">
            <w:pPr>
              <w:widowControl/>
              <w:rPr>
                <w:rFonts w:ascii="ＭＳ 明朝" w:hAnsi="ＭＳ 明朝" w:cs="ＭＳ Ｐゴシック"/>
                <w:kern w:val="0"/>
                <w:sz w:val="22"/>
                <w:szCs w:val="22"/>
              </w:rPr>
            </w:pPr>
            <w:r w:rsidRPr="00784221">
              <w:rPr>
                <w:rFonts w:ascii="ＭＳ 明朝" w:hAnsi="ＭＳ 明朝" w:cs="ＭＳ Ｐゴシック" w:hint="eastAsia"/>
                <w:color w:val="FF0000"/>
                <w:kern w:val="0"/>
                <w:sz w:val="22"/>
                <w:szCs w:val="22"/>
              </w:rPr>
              <w:t>①～</w:t>
            </w:r>
            <w:r>
              <w:rPr>
                <w:rFonts w:ascii="ＭＳ 明朝" w:hAnsi="ＭＳ 明朝" w:cs="ＭＳ Ｐゴシック" w:hint="eastAsia"/>
                <w:color w:val="FF0000"/>
                <w:kern w:val="0"/>
                <w:sz w:val="22"/>
                <w:szCs w:val="22"/>
              </w:rPr>
              <w:t>②</w:t>
            </w:r>
            <w:r w:rsidRPr="00784221">
              <w:rPr>
                <w:rFonts w:ascii="ＭＳ 明朝" w:hAnsi="ＭＳ 明朝" w:cs="ＭＳ Ｐゴシック" w:hint="eastAsia"/>
                <w:color w:val="FF0000"/>
                <w:kern w:val="0"/>
                <w:sz w:val="22"/>
                <w:szCs w:val="22"/>
              </w:rPr>
              <w:t>それぞれについて、検討結果を</w:t>
            </w:r>
            <w:r>
              <w:rPr>
                <w:rFonts w:ascii="ＭＳ 明朝" w:hAnsi="ＭＳ 明朝" w:cs="ＭＳ Ｐゴシック" w:hint="eastAsia"/>
                <w:color w:val="FF0000"/>
                <w:kern w:val="0"/>
                <w:sz w:val="22"/>
                <w:szCs w:val="22"/>
              </w:rPr>
              <w:t>詳細に</w:t>
            </w:r>
            <w:r w:rsidRPr="00784221">
              <w:rPr>
                <w:rFonts w:ascii="ＭＳ 明朝" w:hAnsi="ＭＳ 明朝" w:cs="ＭＳ Ｐゴシック" w:hint="eastAsia"/>
                <w:color w:val="FF0000"/>
                <w:kern w:val="0"/>
                <w:sz w:val="22"/>
                <w:szCs w:val="22"/>
              </w:rPr>
              <w:t>記入すること。</w:t>
            </w:r>
          </w:p>
        </w:tc>
      </w:tr>
      <w:tr w:rsidR="002C0411" w:rsidRPr="00865F3B" w:rsidTr="008502A5">
        <w:trPr>
          <w:trHeight w:val="1224"/>
        </w:trPr>
        <w:tc>
          <w:tcPr>
            <w:tcW w:w="2524" w:type="dxa"/>
            <w:vMerge w:val="restart"/>
          </w:tcPr>
          <w:p w:rsidR="002C0411" w:rsidRPr="00865F3B"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865F3B">
              <w:rPr>
                <w:rFonts w:ascii="ＭＳ 明朝" w:hAnsi="ＭＳ 明朝" w:cs="ＭＳ Ｐゴシック" w:hint="eastAsia"/>
                <w:kern w:val="0"/>
                <w:sz w:val="22"/>
                <w:szCs w:val="22"/>
              </w:rPr>
              <w:t>（集団性、農作業の効率化、農業上の効率的且つ総合的な利用）</w:t>
            </w:r>
          </w:p>
          <w:p w:rsidR="002C0411" w:rsidRPr="00865F3B" w:rsidRDefault="002C0411" w:rsidP="008502A5">
            <w:pPr>
              <w:widowControl/>
              <w:rPr>
                <w:rFonts w:ascii="ＭＳ 明朝" w:hAnsi="ＭＳ 明朝" w:cs="ＭＳ Ｐゴシック"/>
                <w:kern w:val="0"/>
                <w:sz w:val="24"/>
              </w:rPr>
            </w:pPr>
            <w:r w:rsidRPr="00865F3B">
              <w:rPr>
                <w:rFonts w:ascii="ＭＳ 明朝" w:hAnsi="ＭＳ 明朝" w:cs="ＭＳ Ｐゴシック" w:hint="eastAsia"/>
                <w:kern w:val="0"/>
                <w:sz w:val="24"/>
              </w:rPr>
              <w:t>農業上の効率的な利用に支障がないこと</w:t>
            </w:r>
          </w:p>
        </w:tc>
        <w:tc>
          <w:tcPr>
            <w:tcW w:w="7448" w:type="dxa"/>
          </w:tcPr>
          <w:p w:rsidR="002C0411" w:rsidRPr="00514108" w:rsidRDefault="002C0411" w:rsidP="008502A5">
            <w:pPr>
              <w:pStyle w:val="a5"/>
              <w:widowControl/>
              <w:numPr>
                <w:ilvl w:val="0"/>
                <w:numId w:val="2"/>
              </w:numPr>
              <w:ind w:leftChars="0"/>
              <w:rPr>
                <w:rFonts w:ascii="ＭＳ 明朝" w:hAnsi="ＭＳ 明朝" w:cs="ＭＳ Ｐゴシック"/>
                <w:kern w:val="0"/>
                <w:sz w:val="22"/>
                <w:szCs w:val="22"/>
              </w:rPr>
            </w:pPr>
            <w:r w:rsidRPr="00514108">
              <w:rPr>
                <w:rFonts w:ascii="ＭＳ 明朝" w:hAnsi="ＭＳ 明朝" w:cs="ＭＳ Ｐゴシック" w:hint="eastAsia"/>
                <w:kern w:val="0"/>
                <w:sz w:val="22"/>
                <w:szCs w:val="22"/>
              </w:rPr>
              <w:t>農用地を細断することのない農用地区域の周辺部又は集落介在か。</w:t>
            </w:r>
          </w:p>
          <w:p w:rsidR="002C0411" w:rsidRPr="00514108" w:rsidRDefault="002C0411" w:rsidP="008502A5">
            <w:pPr>
              <w:pStyle w:val="a5"/>
              <w:widowControl/>
              <w:numPr>
                <w:ilvl w:val="0"/>
                <w:numId w:val="2"/>
              </w:numPr>
              <w:ind w:leftChars="0"/>
              <w:rPr>
                <w:rFonts w:ascii="ＭＳ 明朝" w:hAnsi="ＭＳ 明朝" w:cs="ＭＳ Ｐゴシック"/>
                <w:kern w:val="0"/>
                <w:sz w:val="22"/>
                <w:szCs w:val="22"/>
              </w:rPr>
            </w:pPr>
            <w:r w:rsidRPr="00514108">
              <w:rPr>
                <w:rFonts w:ascii="ＭＳ 明朝" w:hAnsi="ＭＳ 明朝" w:cs="ＭＳ Ｐゴシック" w:hint="eastAsia"/>
                <w:kern w:val="0"/>
                <w:sz w:val="22"/>
                <w:szCs w:val="22"/>
              </w:rPr>
              <w:t>効率的な農作業を行うために必要な農地の連担性に影響はないか。</w:t>
            </w:r>
          </w:p>
          <w:p w:rsidR="002C0411" w:rsidRPr="00514108" w:rsidRDefault="002C0411" w:rsidP="008502A5">
            <w:pPr>
              <w:widowControl/>
              <w:rPr>
                <w:rFonts w:ascii="ＭＳ 明朝" w:hAnsi="ＭＳ 明朝" w:cs="ＭＳ Ｐゴシック"/>
                <w:kern w:val="0"/>
                <w:sz w:val="22"/>
                <w:szCs w:val="22"/>
              </w:rPr>
            </w:pPr>
            <w:r w:rsidRPr="00514108">
              <w:rPr>
                <w:rFonts w:ascii="ＭＳ 明朝" w:hAnsi="ＭＳ 明朝" w:cs="ＭＳ Ｐゴシック" w:hint="eastAsia"/>
                <w:kern w:val="0"/>
                <w:sz w:val="22"/>
                <w:szCs w:val="22"/>
              </w:rPr>
              <w:t>③ 除外が土地利用のスプロール化、混在化を招くことがないか。</w:t>
            </w:r>
          </w:p>
          <w:p w:rsidR="002C0411" w:rsidRPr="005821F6" w:rsidRDefault="002C0411" w:rsidP="008502A5">
            <w:pPr>
              <w:rPr>
                <w:rFonts w:ascii="ＭＳ 明朝" w:hAnsi="ＭＳ 明朝" w:cs="ＭＳ Ｐゴシック"/>
                <w:kern w:val="0"/>
                <w:sz w:val="22"/>
                <w:szCs w:val="22"/>
              </w:rPr>
            </w:pPr>
            <w:r>
              <w:rPr>
                <w:rFonts w:ascii="ＭＳ 明朝" w:hAnsi="ＭＳ 明朝" w:cs="ＭＳ Ｐゴシック" w:hint="eastAsia"/>
                <w:kern w:val="0"/>
                <w:sz w:val="22"/>
                <w:szCs w:val="22"/>
              </w:rPr>
              <w:t>④</w:t>
            </w:r>
            <w:r w:rsidRPr="004D4298">
              <w:rPr>
                <w:rFonts w:ascii="ＭＳ 明朝" w:hAnsi="ＭＳ 明朝" w:cs="ＭＳ Ｐゴシック" w:hint="eastAsia"/>
                <w:kern w:val="0"/>
                <w:sz w:val="22"/>
                <w:szCs w:val="22"/>
              </w:rPr>
              <w:t xml:space="preserve"> 日照・通風及び雨水・汚水等の放流により農業への影響が生じないか。</w:t>
            </w:r>
          </w:p>
        </w:tc>
      </w:tr>
      <w:tr w:rsidR="002C0411" w:rsidRPr="00865F3B" w:rsidTr="00864AD6">
        <w:trPr>
          <w:trHeight w:val="1134"/>
        </w:trPr>
        <w:tc>
          <w:tcPr>
            <w:tcW w:w="2524" w:type="dxa"/>
            <w:vMerge/>
          </w:tcPr>
          <w:p w:rsidR="002C0411" w:rsidRPr="00865F3B" w:rsidRDefault="002C0411" w:rsidP="008502A5">
            <w:pPr>
              <w:widowControl/>
              <w:rPr>
                <w:rFonts w:ascii="ＭＳ 明朝" w:hAnsi="ＭＳ 明朝" w:cs="ＭＳ Ｐゴシック"/>
                <w:kern w:val="0"/>
                <w:sz w:val="22"/>
                <w:szCs w:val="22"/>
              </w:rPr>
            </w:pPr>
          </w:p>
        </w:tc>
        <w:tc>
          <w:tcPr>
            <w:tcW w:w="7448" w:type="dxa"/>
          </w:tcPr>
          <w:p w:rsidR="002C0411" w:rsidRPr="005821F6"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2C0411" w:rsidRDefault="002C0411" w:rsidP="002C0411">
            <w:pPr>
              <w:rPr>
                <w:rFonts w:ascii="ＭＳ 明朝" w:hAnsi="ＭＳ 明朝" w:cs="ＭＳ Ｐゴシック"/>
                <w:kern w:val="0"/>
                <w:sz w:val="22"/>
                <w:szCs w:val="22"/>
              </w:rPr>
            </w:pPr>
            <w:r>
              <w:rPr>
                <w:rFonts w:ascii="ＭＳ 明朝" w:hAnsi="ＭＳ 明朝" w:cs="ＭＳ Ｐゴシック" w:hint="eastAsia"/>
                <w:color w:val="FF0000"/>
                <w:kern w:val="0"/>
                <w:sz w:val="22"/>
                <w:szCs w:val="22"/>
              </w:rPr>
              <w:t>①</w:t>
            </w:r>
            <w:r w:rsidRPr="002C0411">
              <w:rPr>
                <w:rFonts w:ascii="ＭＳ 明朝" w:hAnsi="ＭＳ 明朝" w:cs="ＭＳ Ｐゴシック" w:hint="eastAsia"/>
                <w:color w:val="FF0000"/>
                <w:kern w:val="0"/>
                <w:sz w:val="22"/>
                <w:szCs w:val="22"/>
              </w:rPr>
              <w:t>～</w:t>
            </w:r>
            <w:r>
              <w:rPr>
                <w:rFonts w:ascii="ＭＳ 明朝" w:hAnsi="ＭＳ 明朝" w:cs="ＭＳ Ｐゴシック" w:hint="eastAsia"/>
                <w:color w:val="FF0000"/>
                <w:kern w:val="0"/>
                <w:sz w:val="22"/>
                <w:szCs w:val="22"/>
              </w:rPr>
              <w:t>④</w:t>
            </w:r>
            <w:r w:rsidRPr="002C0411">
              <w:rPr>
                <w:rFonts w:ascii="ＭＳ 明朝" w:hAnsi="ＭＳ 明朝" w:cs="ＭＳ Ｐゴシック" w:hint="eastAsia"/>
                <w:color w:val="FF0000"/>
                <w:kern w:val="0"/>
                <w:sz w:val="22"/>
                <w:szCs w:val="22"/>
              </w:rPr>
              <w:t>それぞれについて、検討結果を詳細に記入すること。</w:t>
            </w:r>
          </w:p>
        </w:tc>
      </w:tr>
      <w:tr w:rsidR="002C0411" w:rsidRPr="00865F3B" w:rsidTr="008502A5">
        <w:trPr>
          <w:trHeight w:val="1165"/>
        </w:trPr>
        <w:tc>
          <w:tcPr>
            <w:tcW w:w="2524" w:type="dxa"/>
            <w:vMerge w:val="restart"/>
          </w:tcPr>
          <w:p w:rsidR="002C0411" w:rsidRPr="00865F3B"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４．</w:t>
            </w:r>
            <w:r w:rsidRPr="00865F3B">
              <w:rPr>
                <w:rFonts w:ascii="ＭＳ 明朝" w:hAnsi="ＭＳ 明朝" w:cs="ＭＳ Ｐゴシック" w:hint="eastAsia"/>
                <w:kern w:val="0"/>
                <w:sz w:val="22"/>
                <w:szCs w:val="22"/>
              </w:rPr>
              <w:t>（効率的かつ安定的な農業経営を営む者）</w:t>
            </w:r>
          </w:p>
          <w:p w:rsidR="002C0411" w:rsidRPr="00865F3B" w:rsidRDefault="002C0411" w:rsidP="008502A5">
            <w:pPr>
              <w:widowControl/>
              <w:rPr>
                <w:rFonts w:ascii="ＭＳ 明朝" w:hAnsi="ＭＳ 明朝" w:cs="ＭＳ Ｐゴシック"/>
                <w:kern w:val="0"/>
                <w:sz w:val="24"/>
              </w:rPr>
            </w:pPr>
            <w:r w:rsidRPr="00865F3B">
              <w:rPr>
                <w:rFonts w:ascii="ＭＳ 明朝" w:hAnsi="ＭＳ 明朝" w:cs="ＭＳ Ｐゴシック" w:hint="eastAsia"/>
                <w:kern w:val="0"/>
                <w:sz w:val="24"/>
              </w:rPr>
              <w:t>農用地の利用集積に支障を及ぼす恐れがないこと</w:t>
            </w:r>
          </w:p>
        </w:tc>
        <w:tc>
          <w:tcPr>
            <w:tcW w:w="7448" w:type="dxa"/>
          </w:tcPr>
          <w:p w:rsidR="002C0411" w:rsidRPr="005821F6" w:rsidRDefault="002C0411" w:rsidP="008502A5">
            <w:pPr>
              <w:widowControl/>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①認定農業者等が経営する一団の農用地の集団化が損なわれることはないか。</w:t>
            </w:r>
          </w:p>
          <w:p w:rsidR="002C0411" w:rsidRPr="005821F6" w:rsidRDefault="002C0411" w:rsidP="008502A5">
            <w:pPr>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②従前より相対耕作者がいないか。いる場合には撤退について同意を得ているか。</w:t>
            </w:r>
          </w:p>
        </w:tc>
      </w:tr>
      <w:tr w:rsidR="002C0411" w:rsidRPr="00865F3B" w:rsidTr="00864AD6">
        <w:trPr>
          <w:trHeight w:val="1134"/>
        </w:trPr>
        <w:tc>
          <w:tcPr>
            <w:tcW w:w="2524" w:type="dxa"/>
            <w:vMerge/>
          </w:tcPr>
          <w:p w:rsidR="002C0411" w:rsidRPr="00865F3B" w:rsidRDefault="002C0411" w:rsidP="008502A5">
            <w:pPr>
              <w:widowControl/>
              <w:rPr>
                <w:rFonts w:ascii="ＭＳ 明朝" w:hAnsi="ＭＳ 明朝" w:cs="ＭＳ Ｐゴシック"/>
                <w:kern w:val="0"/>
                <w:sz w:val="22"/>
                <w:szCs w:val="22"/>
              </w:rPr>
            </w:pPr>
          </w:p>
        </w:tc>
        <w:tc>
          <w:tcPr>
            <w:tcW w:w="7448" w:type="dxa"/>
          </w:tcPr>
          <w:p w:rsidR="002C0411" w:rsidRDefault="002C0411" w:rsidP="008502A5">
            <w:pPr>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2C0411" w:rsidRDefault="002C0411" w:rsidP="002C0411">
            <w:pPr>
              <w:rPr>
                <w:rFonts w:ascii="ＭＳ 明朝" w:hAnsi="ＭＳ 明朝" w:cs="ＭＳ Ｐゴシック"/>
                <w:kern w:val="0"/>
                <w:sz w:val="22"/>
                <w:szCs w:val="22"/>
              </w:rPr>
            </w:pPr>
            <w:r>
              <w:rPr>
                <w:rFonts w:ascii="ＭＳ 明朝" w:hAnsi="ＭＳ 明朝" w:cs="ＭＳ Ｐゴシック" w:hint="eastAsia"/>
                <w:color w:val="FF0000"/>
                <w:kern w:val="0"/>
                <w:sz w:val="22"/>
                <w:szCs w:val="22"/>
              </w:rPr>
              <w:t>①</w:t>
            </w:r>
            <w:r w:rsidRPr="002C0411">
              <w:rPr>
                <w:rFonts w:ascii="ＭＳ 明朝" w:hAnsi="ＭＳ 明朝" w:cs="ＭＳ Ｐゴシック" w:hint="eastAsia"/>
                <w:color w:val="FF0000"/>
                <w:kern w:val="0"/>
                <w:sz w:val="22"/>
                <w:szCs w:val="22"/>
              </w:rPr>
              <w:t>～②それぞれについて、検討結果を詳細に記入すること。</w:t>
            </w:r>
          </w:p>
        </w:tc>
      </w:tr>
      <w:tr w:rsidR="002C0411" w:rsidRPr="00865F3B" w:rsidTr="008502A5">
        <w:trPr>
          <w:trHeight w:val="1150"/>
        </w:trPr>
        <w:tc>
          <w:tcPr>
            <w:tcW w:w="2524" w:type="dxa"/>
            <w:vMerge w:val="restart"/>
          </w:tcPr>
          <w:p w:rsidR="002C0411" w:rsidRPr="00865F3B"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Pr="00865F3B">
              <w:rPr>
                <w:rFonts w:ascii="ＭＳ 明朝" w:hAnsi="ＭＳ 明朝" w:cs="ＭＳ Ｐゴシック" w:hint="eastAsia"/>
                <w:kern w:val="0"/>
                <w:sz w:val="22"/>
                <w:szCs w:val="22"/>
              </w:rPr>
              <w:t>（排水路等施設機能）</w:t>
            </w:r>
          </w:p>
          <w:p w:rsidR="002C0411" w:rsidRPr="00865F3B" w:rsidRDefault="002C0411" w:rsidP="008502A5">
            <w:pPr>
              <w:widowControl/>
              <w:rPr>
                <w:rFonts w:ascii="ＭＳ 明朝" w:hAnsi="ＭＳ 明朝" w:cs="ＭＳ Ｐゴシック"/>
                <w:kern w:val="0"/>
                <w:sz w:val="24"/>
              </w:rPr>
            </w:pPr>
            <w:r w:rsidRPr="00865F3B">
              <w:rPr>
                <w:rFonts w:ascii="ＭＳ 明朝" w:hAnsi="ＭＳ 明朝" w:cs="ＭＳ Ｐゴシック" w:hint="eastAsia"/>
                <w:kern w:val="0"/>
                <w:sz w:val="24"/>
              </w:rPr>
              <w:t>土地改良施設等の有する機能に支障を及ぼす恐れのないこと</w:t>
            </w:r>
          </w:p>
        </w:tc>
        <w:tc>
          <w:tcPr>
            <w:tcW w:w="7448" w:type="dxa"/>
          </w:tcPr>
          <w:p w:rsidR="002C0411" w:rsidRPr="005821F6" w:rsidRDefault="002C0411" w:rsidP="008502A5">
            <w:pPr>
              <w:widowControl/>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①ため池など</w:t>
            </w:r>
            <w:r w:rsidR="000D7F82">
              <w:rPr>
                <w:rFonts w:ascii="ＭＳ 明朝" w:hAnsi="ＭＳ 明朝" w:cs="ＭＳ Ｐゴシック" w:hint="eastAsia"/>
                <w:kern w:val="0"/>
                <w:sz w:val="22"/>
                <w:szCs w:val="22"/>
              </w:rPr>
              <w:t>農用地</w:t>
            </w:r>
            <w:r w:rsidRPr="005821F6">
              <w:rPr>
                <w:rFonts w:ascii="ＭＳ 明朝" w:hAnsi="ＭＳ 明朝" w:cs="ＭＳ Ｐゴシック" w:hint="eastAsia"/>
                <w:kern w:val="0"/>
                <w:sz w:val="22"/>
                <w:szCs w:val="22"/>
              </w:rPr>
              <w:t>区域を保全するために必要な施設に影響することにより、土砂の流出、崩壊、洪水、湛水等の災害の発生は予想されないか。</w:t>
            </w:r>
          </w:p>
          <w:p w:rsidR="002C0411" w:rsidRPr="005821F6" w:rsidRDefault="002C0411" w:rsidP="008502A5">
            <w:pPr>
              <w:ind w:left="220" w:hangingChars="100" w:hanging="220"/>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②農業用排水施設について、土砂流出により用排水停滞、汚濁水流入などは予想されないか。</w:t>
            </w:r>
          </w:p>
        </w:tc>
      </w:tr>
      <w:tr w:rsidR="002C0411" w:rsidRPr="00865F3B" w:rsidTr="00864AD6">
        <w:trPr>
          <w:trHeight w:val="1134"/>
        </w:trPr>
        <w:tc>
          <w:tcPr>
            <w:tcW w:w="2524" w:type="dxa"/>
            <w:vMerge/>
          </w:tcPr>
          <w:p w:rsidR="002C0411" w:rsidRPr="00865F3B" w:rsidRDefault="002C0411" w:rsidP="008502A5">
            <w:pPr>
              <w:widowControl/>
              <w:rPr>
                <w:rFonts w:ascii="ＭＳ 明朝" w:hAnsi="ＭＳ 明朝" w:cs="ＭＳ Ｐゴシック"/>
                <w:kern w:val="0"/>
                <w:sz w:val="22"/>
                <w:szCs w:val="22"/>
              </w:rPr>
            </w:pPr>
          </w:p>
        </w:tc>
        <w:tc>
          <w:tcPr>
            <w:tcW w:w="7448" w:type="dxa"/>
          </w:tcPr>
          <w:p w:rsidR="002C0411" w:rsidRDefault="002C0411" w:rsidP="008502A5">
            <w:pPr>
              <w:rPr>
                <w:rFonts w:ascii="ＭＳ 明朝" w:hAnsi="ＭＳ 明朝" w:cs="ＭＳ Ｐゴシック"/>
                <w:kern w:val="0"/>
                <w:sz w:val="22"/>
                <w:szCs w:val="22"/>
              </w:rPr>
            </w:pPr>
            <w:r>
              <w:rPr>
                <w:rFonts w:ascii="ＭＳ 明朝" w:hAnsi="ＭＳ 明朝" w:cs="ＭＳ Ｐゴシック" w:hint="eastAsia"/>
                <w:kern w:val="0"/>
                <w:sz w:val="22"/>
                <w:szCs w:val="22"/>
              </w:rPr>
              <w:t>【記載欄】</w:t>
            </w:r>
          </w:p>
          <w:p w:rsidR="002C0411" w:rsidRPr="002C0411" w:rsidRDefault="000D7F82" w:rsidP="002C0411">
            <w:pPr>
              <w:rPr>
                <w:rFonts w:ascii="ＭＳ 明朝" w:hAnsi="ＭＳ 明朝" w:cs="ＭＳ Ｐゴシック"/>
                <w:kern w:val="0"/>
                <w:sz w:val="22"/>
                <w:szCs w:val="22"/>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8752" behindDoc="0" locked="0" layoutInCell="1" allowOverlap="1">
                      <wp:simplePos x="0" y="0"/>
                      <wp:positionH relativeFrom="column">
                        <wp:posOffset>-45085</wp:posOffset>
                      </wp:positionH>
                      <wp:positionV relativeFrom="paragraph">
                        <wp:posOffset>607060</wp:posOffset>
                      </wp:positionV>
                      <wp:extent cx="224790" cy="228600"/>
                      <wp:effectExtent l="0" t="0" r="22860" b="19050"/>
                      <wp:wrapNone/>
                      <wp:docPr id="2" name="楕円 2"/>
                      <wp:cNvGraphicFramePr/>
                      <a:graphic xmlns:a="http://schemas.openxmlformats.org/drawingml/2006/main">
                        <a:graphicData uri="http://schemas.microsoft.com/office/word/2010/wordprocessingShape">
                          <wps:wsp>
                            <wps:cNvSpPr/>
                            <wps:spPr>
                              <a:xfrm>
                                <a:off x="0" y="0"/>
                                <a:ext cx="22479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B2465A" id="楕円 2" o:spid="_x0000_s1026" style="position:absolute;left:0;text-align:left;margin-left:-3.55pt;margin-top:47.8pt;width:17.7pt;height:18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" filled="f" strokecolor="red" strokeweight="2pt"/>
                  </w:pict>
                </mc:Fallback>
              </mc:AlternateContent>
            </w:r>
            <w:r w:rsidR="002C0411">
              <w:rPr>
                <w:rFonts w:ascii="ＭＳ 明朝" w:hAnsi="ＭＳ 明朝" w:cs="ＭＳ Ｐゴシック" w:hint="eastAsia"/>
                <w:color w:val="FF0000"/>
                <w:kern w:val="0"/>
                <w:sz w:val="22"/>
                <w:szCs w:val="22"/>
              </w:rPr>
              <w:t>①</w:t>
            </w:r>
            <w:r w:rsidR="002C0411" w:rsidRPr="002C0411">
              <w:rPr>
                <w:rFonts w:ascii="ＭＳ 明朝" w:hAnsi="ＭＳ 明朝" w:cs="ＭＳ Ｐゴシック" w:hint="eastAsia"/>
                <w:color w:val="FF0000"/>
                <w:kern w:val="0"/>
                <w:sz w:val="22"/>
                <w:szCs w:val="22"/>
              </w:rPr>
              <w:t>～②それぞれについて、検討結果を詳細に記入すること。</w:t>
            </w:r>
          </w:p>
        </w:tc>
      </w:tr>
      <w:tr w:rsidR="002C0411" w:rsidRPr="00865F3B" w:rsidTr="008502A5">
        <w:trPr>
          <w:trHeight w:val="1470"/>
        </w:trPr>
        <w:tc>
          <w:tcPr>
            <w:tcW w:w="2524" w:type="dxa"/>
          </w:tcPr>
          <w:p w:rsidR="002C0411" w:rsidRPr="00865F3B" w:rsidRDefault="002C0411" w:rsidP="008502A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６．</w:t>
            </w:r>
            <w:r w:rsidRPr="00865F3B">
              <w:rPr>
                <w:rFonts w:ascii="ＭＳ 明朝" w:hAnsi="ＭＳ 明朝" w:cs="ＭＳ Ｐゴシック" w:hint="eastAsia"/>
                <w:kern w:val="0"/>
                <w:sz w:val="22"/>
                <w:szCs w:val="22"/>
              </w:rPr>
              <w:t>（土地改良事業）</w:t>
            </w:r>
          </w:p>
          <w:p w:rsidR="002C0411" w:rsidRPr="00865F3B" w:rsidRDefault="002C0411" w:rsidP="008502A5">
            <w:pPr>
              <w:widowControl/>
              <w:rPr>
                <w:rFonts w:ascii="ＭＳ 明朝" w:hAnsi="ＭＳ 明朝" w:cs="ＭＳ Ｐゴシック"/>
                <w:kern w:val="0"/>
                <w:sz w:val="24"/>
              </w:rPr>
            </w:pPr>
            <w:r w:rsidRPr="00865F3B">
              <w:rPr>
                <w:rFonts w:ascii="ＭＳ 明朝" w:hAnsi="ＭＳ 明朝" w:cs="ＭＳ Ｐゴシック" w:hint="eastAsia"/>
                <w:kern w:val="0"/>
                <w:sz w:val="24"/>
              </w:rPr>
              <w:t>農業生産基盤整備事業完了後８年を経過していること</w:t>
            </w:r>
          </w:p>
        </w:tc>
        <w:tc>
          <w:tcPr>
            <w:tcW w:w="7448" w:type="dxa"/>
          </w:tcPr>
          <w:p w:rsidR="002C0411" w:rsidRPr="005821F6" w:rsidRDefault="002C0411" w:rsidP="008502A5">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・該当地域でない場合・・・農業生産基盤整備事業該当無し。</w:t>
            </w:r>
          </w:p>
          <w:p w:rsidR="002C0411" w:rsidRPr="005821F6" w:rsidRDefault="002C0411" w:rsidP="008502A5">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・該当地域の場合・・・　　　　　　　　　　事業　　　　　地区</w:t>
            </w:r>
          </w:p>
          <w:p w:rsidR="002C0411" w:rsidRPr="005821F6" w:rsidRDefault="002C0411" w:rsidP="008502A5">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工事完了　　　　年　　月　　日</w:t>
            </w:r>
          </w:p>
          <w:p w:rsidR="002C0411" w:rsidRPr="005821F6" w:rsidRDefault="002C0411" w:rsidP="008502A5">
            <w:pPr>
              <w:widowControl/>
              <w:rPr>
                <w:rFonts w:ascii="ＭＳ 明朝" w:hAnsi="ＭＳ 明朝" w:cs="ＭＳ Ｐゴシック"/>
                <w:kern w:val="0"/>
                <w:sz w:val="22"/>
                <w:szCs w:val="22"/>
              </w:rPr>
            </w:pPr>
            <w:r w:rsidRPr="005821F6">
              <w:rPr>
                <w:rFonts w:ascii="ＭＳ 明朝" w:hAnsi="ＭＳ 明朝" w:cs="ＭＳ Ｐゴシック" w:hint="eastAsia"/>
                <w:kern w:val="0"/>
                <w:sz w:val="22"/>
                <w:szCs w:val="22"/>
              </w:rPr>
              <w:t>工事完了後８年以上経過</w:t>
            </w:r>
          </w:p>
        </w:tc>
      </w:tr>
    </w:tbl>
    <w:p w:rsidR="002C0411" w:rsidRPr="002C0411" w:rsidRDefault="002C0411" w:rsidP="002356EC">
      <w:r>
        <w:rPr>
          <w:rFonts w:hint="eastAsia"/>
        </w:rPr>
        <w:t xml:space="preserve">　※判断の根拠となる資料を添付すること</w:t>
      </w:r>
    </w:p>
    <w:sectPr w:rsidR="002C0411" w:rsidRPr="002C0411" w:rsidSect="000D7F82">
      <w:headerReference w:type="default" r:id="rId8"/>
      <w:pgSz w:w="11907" w:h="16839" w:code="9"/>
      <w:pgMar w:top="709" w:right="851" w:bottom="709" w:left="1134" w:header="567" w:footer="992" w:gutter="0"/>
      <w:cols w:space="425"/>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EC" w:rsidRDefault="002356EC" w:rsidP="002356EC">
      <w:r>
        <w:separator/>
      </w:r>
    </w:p>
  </w:endnote>
  <w:endnote w:type="continuationSeparator" w:id="0">
    <w:p w:rsidR="002356EC" w:rsidRDefault="002356EC" w:rsidP="0023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EC" w:rsidRDefault="002356EC" w:rsidP="002356EC">
      <w:r>
        <w:separator/>
      </w:r>
    </w:p>
  </w:footnote>
  <w:footnote w:type="continuationSeparator" w:id="0">
    <w:p w:rsidR="002356EC" w:rsidRDefault="002356EC" w:rsidP="0023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F82" w:rsidRPr="000D7F82" w:rsidRDefault="000D7F82" w:rsidP="000D7F82">
    <w:pPr>
      <w:pStyle w:val="a6"/>
      <w:jc w:val="right"/>
      <w:rPr>
        <w:rFonts w:asciiTheme="majorEastAsia" w:eastAsiaTheme="majorEastAsia" w:hAnsiTheme="majorEastAsia"/>
      </w:rPr>
    </w:pPr>
    <w:r w:rsidRPr="000D7F82">
      <w:rPr>
        <w:rFonts w:asciiTheme="majorEastAsia" w:eastAsiaTheme="majorEastAsia" w:hAnsiTheme="majorEastAsia" w:hint="eastAsia"/>
      </w:rPr>
      <w:t>R6.2.20改正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B407D"/>
    <w:multiLevelType w:val="hybridMultilevel"/>
    <w:tmpl w:val="9D0A2064"/>
    <w:lvl w:ilvl="0" w:tplc="EB14DD4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C258B7"/>
    <w:multiLevelType w:val="hybridMultilevel"/>
    <w:tmpl w:val="5024EDB6"/>
    <w:lvl w:ilvl="0" w:tplc="B4DAB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FD79C2"/>
    <w:multiLevelType w:val="hybridMultilevel"/>
    <w:tmpl w:val="66C63CD8"/>
    <w:lvl w:ilvl="0" w:tplc="A9849E8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F4C72"/>
    <w:multiLevelType w:val="hybridMultilevel"/>
    <w:tmpl w:val="D16A5358"/>
    <w:lvl w:ilvl="0" w:tplc="FE0EFA9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DC5226"/>
    <w:multiLevelType w:val="hybridMultilevel"/>
    <w:tmpl w:val="5CBE3D36"/>
    <w:lvl w:ilvl="0" w:tplc="0E7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90"/>
    <w:rsid w:val="0002171C"/>
    <w:rsid w:val="000D7F82"/>
    <w:rsid w:val="001E220E"/>
    <w:rsid w:val="002356EC"/>
    <w:rsid w:val="002C0411"/>
    <w:rsid w:val="00463690"/>
    <w:rsid w:val="004D4298"/>
    <w:rsid w:val="004E7F6C"/>
    <w:rsid w:val="00514108"/>
    <w:rsid w:val="0064294D"/>
    <w:rsid w:val="00784221"/>
    <w:rsid w:val="00864AD6"/>
    <w:rsid w:val="0093067C"/>
    <w:rsid w:val="009875DC"/>
    <w:rsid w:val="00A60805"/>
    <w:rsid w:val="00C0272E"/>
    <w:rsid w:val="00C07D4D"/>
    <w:rsid w:val="00CC64A6"/>
    <w:rsid w:val="00D636D9"/>
    <w:rsid w:val="00E673AC"/>
    <w:rsid w:val="00F6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6A446C"/>
  <w15:docId w15:val="{DDEFA53C-2697-4E99-9A46-440F4AE2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3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3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73AC"/>
    <w:rPr>
      <w:rFonts w:asciiTheme="majorHAnsi" w:eastAsiaTheme="majorEastAsia" w:hAnsiTheme="majorHAnsi" w:cstheme="majorBidi"/>
      <w:sz w:val="18"/>
      <w:szCs w:val="18"/>
    </w:rPr>
  </w:style>
  <w:style w:type="paragraph" w:styleId="a5">
    <w:name w:val="List Paragraph"/>
    <w:basedOn w:val="a"/>
    <w:uiPriority w:val="34"/>
    <w:qFormat/>
    <w:rsid w:val="00514108"/>
    <w:pPr>
      <w:ind w:leftChars="400" w:left="840"/>
    </w:pPr>
  </w:style>
  <w:style w:type="paragraph" w:styleId="a6">
    <w:name w:val="header"/>
    <w:basedOn w:val="a"/>
    <w:link w:val="a7"/>
    <w:uiPriority w:val="99"/>
    <w:unhideWhenUsed/>
    <w:rsid w:val="002356EC"/>
    <w:pPr>
      <w:tabs>
        <w:tab w:val="center" w:pos="4252"/>
        <w:tab w:val="right" w:pos="8504"/>
      </w:tabs>
      <w:snapToGrid w:val="0"/>
    </w:pPr>
  </w:style>
  <w:style w:type="character" w:customStyle="1" w:styleId="a7">
    <w:name w:val="ヘッダー (文字)"/>
    <w:basedOn w:val="a0"/>
    <w:link w:val="a6"/>
    <w:uiPriority w:val="99"/>
    <w:rsid w:val="002356EC"/>
    <w:rPr>
      <w:rFonts w:ascii="Century" w:eastAsia="ＭＳ 明朝" w:hAnsi="Century" w:cs="Times New Roman"/>
      <w:szCs w:val="24"/>
    </w:rPr>
  </w:style>
  <w:style w:type="paragraph" w:styleId="a8">
    <w:name w:val="footer"/>
    <w:basedOn w:val="a"/>
    <w:link w:val="a9"/>
    <w:uiPriority w:val="99"/>
    <w:unhideWhenUsed/>
    <w:rsid w:val="002356EC"/>
    <w:pPr>
      <w:tabs>
        <w:tab w:val="center" w:pos="4252"/>
        <w:tab w:val="right" w:pos="8504"/>
      </w:tabs>
      <w:snapToGrid w:val="0"/>
    </w:pPr>
  </w:style>
  <w:style w:type="character" w:customStyle="1" w:styleId="a9">
    <w:name w:val="フッター (文字)"/>
    <w:basedOn w:val="a0"/>
    <w:link w:val="a8"/>
    <w:uiPriority w:val="99"/>
    <w:rsid w:val="002356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B361-26A5-412F-A21D-2DF46C7A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伊達市</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朋像</dc:creator>
  <cp:keywords/>
  <dc:description/>
  <cp:lastModifiedBy>加藤　和明</cp:lastModifiedBy>
  <cp:revision>4</cp:revision>
  <cp:lastPrinted>2022-08-08T04:27:00Z</cp:lastPrinted>
  <dcterms:created xsi:type="dcterms:W3CDTF">2024-02-20T05:07:00Z</dcterms:created>
  <dcterms:modified xsi:type="dcterms:W3CDTF">2024-03-01T05:56:00Z</dcterms:modified>
</cp:coreProperties>
</file>