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5AEA1" w14:textId="77777777" w:rsidR="000A1B35" w:rsidRPr="00BF3F20" w:rsidRDefault="00C437C3" w:rsidP="000A1B35">
      <w:pPr>
        <w:jc w:val="center"/>
        <w:rPr>
          <w:rFonts w:asciiTheme="minorEastAsia" w:hAnsiTheme="minorEastAsia"/>
          <w:b/>
          <w:sz w:val="24"/>
          <w:szCs w:val="24"/>
        </w:rPr>
      </w:pPr>
      <w:r w:rsidRPr="00BF3F20">
        <w:rPr>
          <w:rFonts w:asciiTheme="minorEastAsia" w:hAnsiTheme="minorEastAsia" w:hint="eastAsia"/>
          <w:b/>
          <w:sz w:val="24"/>
          <w:szCs w:val="24"/>
        </w:rPr>
        <w:t>定例</w:t>
      </w:r>
      <w:r w:rsidR="000A1B35" w:rsidRPr="00BF3F20">
        <w:rPr>
          <w:rFonts w:asciiTheme="minorEastAsia" w:hAnsiTheme="minorEastAsia" w:hint="eastAsia"/>
          <w:b/>
          <w:sz w:val="24"/>
          <w:szCs w:val="24"/>
        </w:rPr>
        <w:t>記者会見発言録</w:t>
      </w:r>
    </w:p>
    <w:p w14:paraId="2ED93AA5" w14:textId="77777777" w:rsidR="009A3843" w:rsidRPr="00BF3F20" w:rsidRDefault="009A3843">
      <w:pPr>
        <w:rPr>
          <w:rFonts w:asciiTheme="minorEastAsia" w:hAnsiTheme="minorEastAsia"/>
          <w:sz w:val="22"/>
        </w:rPr>
      </w:pPr>
    </w:p>
    <w:p w14:paraId="5EABA6E7" w14:textId="48AAFC9F" w:rsidR="00292AA7" w:rsidRPr="00BF3F20" w:rsidRDefault="00292AA7">
      <w:pPr>
        <w:rPr>
          <w:rFonts w:asciiTheme="minorEastAsia" w:hAnsiTheme="minorEastAsia"/>
          <w:sz w:val="22"/>
        </w:rPr>
      </w:pPr>
      <w:r w:rsidRPr="00BF3F20">
        <w:rPr>
          <w:rFonts w:asciiTheme="minorEastAsia" w:hAnsiTheme="minorEastAsia" w:hint="eastAsia"/>
          <w:sz w:val="22"/>
        </w:rPr>
        <w:t>日</w:t>
      </w:r>
      <w:r w:rsidR="000A1B35" w:rsidRPr="00BF3F20">
        <w:rPr>
          <w:rFonts w:asciiTheme="minorEastAsia" w:hAnsiTheme="minorEastAsia" w:hint="eastAsia"/>
          <w:sz w:val="22"/>
        </w:rPr>
        <w:t xml:space="preserve">　　</w:t>
      </w:r>
      <w:r w:rsidRPr="00BF3F20">
        <w:rPr>
          <w:rFonts w:asciiTheme="minorEastAsia" w:hAnsiTheme="minorEastAsia" w:hint="eastAsia"/>
          <w:sz w:val="22"/>
        </w:rPr>
        <w:t>時：令和</w:t>
      </w:r>
      <w:r w:rsidR="00BE7C89" w:rsidRPr="00BF3F20">
        <w:rPr>
          <w:rFonts w:asciiTheme="minorEastAsia" w:hAnsiTheme="minorEastAsia" w:hint="eastAsia"/>
          <w:sz w:val="22"/>
        </w:rPr>
        <w:t>８年</w:t>
      </w:r>
      <w:r w:rsidR="00B83C20" w:rsidRPr="00BF3F20">
        <w:rPr>
          <w:rFonts w:asciiTheme="minorEastAsia" w:hAnsiTheme="minorEastAsia" w:hint="eastAsia"/>
          <w:sz w:val="22"/>
        </w:rPr>
        <w:t>10</w:t>
      </w:r>
      <w:r w:rsidRPr="00BF3F20">
        <w:rPr>
          <w:rFonts w:asciiTheme="minorEastAsia" w:hAnsiTheme="minorEastAsia" w:hint="eastAsia"/>
          <w:sz w:val="22"/>
        </w:rPr>
        <w:t>月</w:t>
      </w:r>
      <w:r w:rsidR="00B83C20" w:rsidRPr="00BF3F20">
        <w:rPr>
          <w:rFonts w:asciiTheme="minorEastAsia" w:hAnsiTheme="minorEastAsia" w:hint="eastAsia"/>
          <w:sz w:val="22"/>
        </w:rPr>
        <w:t>１</w:t>
      </w:r>
      <w:r w:rsidRPr="00BF3F20">
        <w:rPr>
          <w:rFonts w:asciiTheme="minorEastAsia" w:hAnsiTheme="minorEastAsia" w:hint="eastAsia"/>
          <w:sz w:val="22"/>
        </w:rPr>
        <w:t>日（</w:t>
      </w:r>
      <w:r w:rsidR="00A46B80" w:rsidRPr="00BF3F20">
        <w:rPr>
          <w:rFonts w:asciiTheme="minorEastAsia" w:hAnsiTheme="minorEastAsia" w:hint="eastAsia"/>
          <w:sz w:val="22"/>
        </w:rPr>
        <w:t>木</w:t>
      </w:r>
      <w:r w:rsidRPr="00BF3F20">
        <w:rPr>
          <w:rFonts w:asciiTheme="minorEastAsia" w:hAnsiTheme="minorEastAsia" w:hint="eastAsia"/>
          <w:sz w:val="22"/>
        </w:rPr>
        <w:t>）</w:t>
      </w:r>
      <w:r w:rsidR="00B83C20" w:rsidRPr="00BF3F20">
        <w:rPr>
          <w:rFonts w:asciiTheme="minorEastAsia" w:hAnsiTheme="minorEastAsia" w:hint="eastAsia"/>
          <w:sz w:val="22"/>
        </w:rPr>
        <w:t>11</w:t>
      </w:r>
      <w:r w:rsidR="007820E5" w:rsidRPr="00BF3F20">
        <w:rPr>
          <w:rFonts w:asciiTheme="minorEastAsia" w:hAnsiTheme="minorEastAsia" w:hint="eastAsia"/>
          <w:sz w:val="22"/>
        </w:rPr>
        <w:t>時</w:t>
      </w:r>
      <w:r w:rsidR="004A7F0A" w:rsidRPr="00BF3F20">
        <w:rPr>
          <w:rFonts w:asciiTheme="minorEastAsia" w:hAnsiTheme="minorEastAsia" w:hint="eastAsia"/>
          <w:sz w:val="22"/>
        </w:rPr>
        <w:t>00</w:t>
      </w:r>
      <w:r w:rsidR="00C57AFD" w:rsidRPr="00BF3F20">
        <w:rPr>
          <w:rFonts w:asciiTheme="minorEastAsia" w:hAnsiTheme="minorEastAsia" w:hint="eastAsia"/>
          <w:sz w:val="22"/>
        </w:rPr>
        <w:t>分</w:t>
      </w:r>
      <w:r w:rsidR="007820E5" w:rsidRPr="00BF3F20">
        <w:rPr>
          <w:rFonts w:asciiTheme="minorEastAsia" w:hAnsiTheme="minorEastAsia" w:hint="eastAsia"/>
          <w:sz w:val="22"/>
        </w:rPr>
        <w:t>～</w:t>
      </w:r>
    </w:p>
    <w:p w14:paraId="7A2ED963" w14:textId="77777777" w:rsidR="000A1B35" w:rsidRPr="00BF3F20" w:rsidRDefault="000A1B35">
      <w:pPr>
        <w:rPr>
          <w:rFonts w:asciiTheme="minorEastAsia" w:hAnsiTheme="minorEastAsia"/>
          <w:sz w:val="22"/>
        </w:rPr>
      </w:pPr>
      <w:r w:rsidRPr="00BF3F20">
        <w:rPr>
          <w:rFonts w:asciiTheme="minorEastAsia" w:hAnsiTheme="minorEastAsia" w:hint="eastAsia"/>
          <w:sz w:val="22"/>
        </w:rPr>
        <w:t>場　　所：伊達市役所</w:t>
      </w:r>
      <w:r w:rsidR="00C56987" w:rsidRPr="00BF3F20">
        <w:rPr>
          <w:rFonts w:asciiTheme="minorEastAsia" w:hAnsiTheme="minorEastAsia" w:hint="eastAsia"/>
          <w:sz w:val="22"/>
        </w:rPr>
        <w:t>東棟４階　401・402会議室</w:t>
      </w:r>
    </w:p>
    <w:p w14:paraId="5788AAE7" w14:textId="77777777" w:rsidR="00B9297C" w:rsidRPr="00BF3F20" w:rsidRDefault="000A1B35" w:rsidP="00770E59">
      <w:pPr>
        <w:ind w:left="1210" w:hangingChars="550" w:hanging="1210"/>
        <w:rPr>
          <w:sz w:val="22"/>
        </w:rPr>
      </w:pPr>
      <w:r w:rsidRPr="00BF3F20">
        <w:rPr>
          <w:rFonts w:asciiTheme="minorEastAsia" w:hAnsiTheme="minorEastAsia" w:hint="eastAsia"/>
          <w:sz w:val="22"/>
        </w:rPr>
        <w:t>出　　席：</w:t>
      </w:r>
      <w:r w:rsidRPr="00BF3F20">
        <w:rPr>
          <w:rFonts w:hint="eastAsia"/>
          <w:sz w:val="22"/>
        </w:rPr>
        <w:t>市長、副市長、</w:t>
      </w:r>
      <w:r w:rsidR="0087285B" w:rsidRPr="00BF3F20">
        <w:rPr>
          <w:rFonts w:hint="eastAsia"/>
          <w:sz w:val="22"/>
        </w:rPr>
        <w:t>教育長、</w:t>
      </w:r>
      <w:r w:rsidR="004A34D2" w:rsidRPr="00BF3F20">
        <w:rPr>
          <w:rFonts w:hint="eastAsia"/>
          <w:sz w:val="22"/>
        </w:rPr>
        <w:t>総務部長、</w:t>
      </w:r>
      <w:r w:rsidR="00493942" w:rsidRPr="00BF3F20">
        <w:rPr>
          <w:rFonts w:hint="eastAsia"/>
          <w:sz w:val="22"/>
        </w:rPr>
        <w:t>未来政策部長、</w:t>
      </w:r>
      <w:r w:rsidRPr="00BF3F20">
        <w:rPr>
          <w:rFonts w:hint="eastAsia"/>
          <w:sz w:val="22"/>
        </w:rPr>
        <w:t>財務部長</w:t>
      </w:r>
      <w:r w:rsidR="00E65EE9" w:rsidRPr="00BF3F20">
        <w:rPr>
          <w:rFonts w:hint="eastAsia"/>
          <w:sz w:val="22"/>
        </w:rPr>
        <w:t>、</w:t>
      </w:r>
      <w:r w:rsidR="00A46B80" w:rsidRPr="00BF3F20">
        <w:rPr>
          <w:rFonts w:hint="eastAsia"/>
          <w:sz w:val="22"/>
        </w:rPr>
        <w:t>市民生活部長</w:t>
      </w:r>
      <w:r w:rsidR="00B9297C" w:rsidRPr="00BF3F20">
        <w:rPr>
          <w:rFonts w:hint="eastAsia"/>
          <w:sz w:val="22"/>
        </w:rPr>
        <w:t>、</w:t>
      </w:r>
    </w:p>
    <w:p w14:paraId="7C6664D9" w14:textId="77777777" w:rsidR="006C7806" w:rsidRPr="00BF3F20" w:rsidRDefault="00A46B80" w:rsidP="00B9297C">
      <w:pPr>
        <w:ind w:leftChars="500" w:left="1160" w:hangingChars="50" w:hanging="110"/>
        <w:rPr>
          <w:sz w:val="22"/>
        </w:rPr>
      </w:pPr>
      <w:r w:rsidRPr="00BF3F20">
        <w:rPr>
          <w:rFonts w:hint="eastAsia"/>
          <w:sz w:val="22"/>
        </w:rPr>
        <w:t>健康福祉部長、</w:t>
      </w:r>
      <w:r w:rsidR="00E65EE9" w:rsidRPr="00BF3F20">
        <w:rPr>
          <w:rFonts w:hint="eastAsia"/>
          <w:sz w:val="22"/>
        </w:rPr>
        <w:t>産業部長、</w:t>
      </w:r>
      <w:r w:rsidR="006C7806" w:rsidRPr="00BF3F20">
        <w:rPr>
          <w:rFonts w:hint="eastAsia"/>
          <w:sz w:val="22"/>
        </w:rPr>
        <w:t>建設部長、</w:t>
      </w:r>
      <w:r w:rsidR="00E65EE9" w:rsidRPr="00BF3F20">
        <w:rPr>
          <w:rFonts w:hint="eastAsia"/>
          <w:sz w:val="22"/>
        </w:rPr>
        <w:t>教育部長</w:t>
      </w:r>
      <w:r w:rsidRPr="00BF3F20">
        <w:rPr>
          <w:rFonts w:hint="eastAsia"/>
          <w:sz w:val="22"/>
        </w:rPr>
        <w:t>、こども部長</w:t>
      </w:r>
      <w:r w:rsidR="006C7806" w:rsidRPr="00BF3F20">
        <w:rPr>
          <w:rFonts w:hint="eastAsia"/>
          <w:sz w:val="22"/>
        </w:rPr>
        <w:t>、防災危機管理</w:t>
      </w:r>
    </w:p>
    <w:p w14:paraId="7E5C6B8B" w14:textId="064ABDF7" w:rsidR="00BF1A63" w:rsidRPr="00BF3F20" w:rsidRDefault="006C7806" w:rsidP="00B9297C">
      <w:pPr>
        <w:ind w:leftChars="500" w:left="1160" w:hangingChars="50" w:hanging="110"/>
        <w:rPr>
          <w:sz w:val="22"/>
        </w:rPr>
      </w:pPr>
      <w:r w:rsidRPr="00BF3F20">
        <w:rPr>
          <w:rFonts w:hint="eastAsia"/>
          <w:sz w:val="22"/>
        </w:rPr>
        <w:t>担当参事</w:t>
      </w:r>
    </w:p>
    <w:p w14:paraId="1BE010CE" w14:textId="2F574B4B" w:rsidR="00832EE8" w:rsidRPr="00BF3F20" w:rsidRDefault="000A1B35" w:rsidP="00E65EE9">
      <w:pPr>
        <w:ind w:left="1100" w:hangingChars="500" w:hanging="1100"/>
        <w:rPr>
          <w:rFonts w:asciiTheme="minorEastAsia" w:hAnsiTheme="minorEastAsia"/>
          <w:sz w:val="22"/>
        </w:rPr>
      </w:pPr>
      <w:r w:rsidRPr="00BF3F20">
        <w:rPr>
          <w:rFonts w:asciiTheme="minorEastAsia" w:hAnsiTheme="minorEastAsia" w:hint="eastAsia"/>
          <w:sz w:val="22"/>
        </w:rPr>
        <w:t>報道機関</w:t>
      </w:r>
      <w:r w:rsidR="00050550" w:rsidRPr="00BF3F20">
        <w:rPr>
          <w:rFonts w:asciiTheme="minorEastAsia" w:hAnsiTheme="minorEastAsia" w:hint="eastAsia"/>
          <w:sz w:val="22"/>
        </w:rPr>
        <w:t>：</w:t>
      </w:r>
      <w:r w:rsidR="006C7806" w:rsidRPr="00BF3F20">
        <w:rPr>
          <w:rFonts w:asciiTheme="minorEastAsia" w:hAnsiTheme="minorEastAsia" w:hint="eastAsia"/>
          <w:sz w:val="22"/>
        </w:rPr>
        <w:t>朝日新聞社、</w:t>
      </w:r>
      <w:r w:rsidR="00832EE8" w:rsidRPr="00BF3F20">
        <w:rPr>
          <w:rFonts w:asciiTheme="minorEastAsia" w:hAnsiTheme="minorEastAsia" w:hint="eastAsia"/>
          <w:sz w:val="22"/>
        </w:rPr>
        <w:t>読売新聞社、</w:t>
      </w:r>
      <w:r w:rsidR="008F6CB5" w:rsidRPr="00BF3F20">
        <w:rPr>
          <w:rFonts w:asciiTheme="minorEastAsia" w:hAnsiTheme="minorEastAsia" w:hint="eastAsia"/>
          <w:sz w:val="22"/>
        </w:rPr>
        <w:t>福島民報社、福島民友新聞社</w:t>
      </w:r>
    </w:p>
    <w:p w14:paraId="43F41AB4" w14:textId="3BCAA844" w:rsidR="00611154" w:rsidRPr="00BF3F20" w:rsidRDefault="008E099A" w:rsidP="00A46B80">
      <w:pPr>
        <w:rPr>
          <w:rFonts w:asciiTheme="minorEastAsia" w:hAnsiTheme="minorEastAsia"/>
          <w:sz w:val="22"/>
        </w:rPr>
      </w:pPr>
      <w:r w:rsidRPr="00BF3F20">
        <w:rPr>
          <w:rFonts w:asciiTheme="minorEastAsia" w:hAnsiTheme="minorEastAsia" w:hint="eastAsia"/>
          <w:sz w:val="22"/>
        </w:rPr>
        <w:t>発表項目</w:t>
      </w:r>
      <w:r w:rsidR="000A1B35" w:rsidRPr="00BF3F20">
        <w:rPr>
          <w:rFonts w:asciiTheme="minorEastAsia" w:hAnsiTheme="minorEastAsia" w:hint="eastAsia"/>
          <w:sz w:val="22"/>
        </w:rPr>
        <w:t>：</w:t>
      </w:r>
      <w:r w:rsidRPr="00BF3F20">
        <w:rPr>
          <w:rFonts w:asciiTheme="minorEastAsia" w:hAnsiTheme="minorEastAsia" w:hint="eastAsia"/>
          <w:sz w:val="22"/>
        </w:rPr>
        <w:t>市長から</w:t>
      </w:r>
      <w:r w:rsidR="000A1B35" w:rsidRPr="00BF3F20">
        <w:rPr>
          <w:rFonts w:asciiTheme="minorEastAsia" w:hAnsiTheme="minorEastAsia" w:hint="eastAsia"/>
          <w:sz w:val="22"/>
        </w:rPr>
        <w:t>下記の内容について、別紙資料により説明</w:t>
      </w:r>
    </w:p>
    <w:p w14:paraId="006CA828" w14:textId="270E2F73" w:rsidR="00A46B80" w:rsidRPr="00BF3F20" w:rsidRDefault="00412CF4" w:rsidP="00A46B80">
      <w:pPr>
        <w:autoSpaceDE w:val="0"/>
        <w:autoSpaceDN w:val="0"/>
        <w:spacing w:line="400" w:lineRule="exact"/>
        <w:ind w:firstLineChars="100" w:firstLine="220"/>
        <w:rPr>
          <w:rFonts w:asciiTheme="minorEastAsia" w:hAnsiTheme="minorEastAsia"/>
          <w:sz w:val="22"/>
        </w:rPr>
      </w:pPr>
      <w:r w:rsidRPr="00BF3F20">
        <w:rPr>
          <w:rFonts w:asciiTheme="minorEastAsia" w:hAnsiTheme="minorEastAsia" w:hint="eastAsia"/>
          <w:sz w:val="22"/>
        </w:rPr>
        <w:t xml:space="preserve">資料１　</w:t>
      </w:r>
      <w:r w:rsidR="00B83C20" w:rsidRPr="00BF3F20">
        <w:rPr>
          <w:rFonts w:asciiTheme="minorEastAsia" w:hAnsiTheme="minorEastAsia" w:hint="eastAsia"/>
          <w:sz w:val="22"/>
        </w:rPr>
        <w:t>令和８年度主要事業の取り組み状況について</w:t>
      </w:r>
    </w:p>
    <w:p w14:paraId="44E1AAF1" w14:textId="79E4ABA2" w:rsidR="00A46B80" w:rsidRPr="00BF3F20" w:rsidRDefault="00412CF4" w:rsidP="00A46B80">
      <w:pPr>
        <w:autoSpaceDE w:val="0"/>
        <w:autoSpaceDN w:val="0"/>
        <w:spacing w:line="400" w:lineRule="exact"/>
        <w:ind w:firstLineChars="100" w:firstLine="220"/>
        <w:rPr>
          <w:rFonts w:asciiTheme="minorEastAsia" w:hAnsiTheme="minorEastAsia"/>
          <w:sz w:val="22"/>
        </w:rPr>
      </w:pPr>
      <w:r w:rsidRPr="00BF3F20">
        <w:rPr>
          <w:rFonts w:asciiTheme="minorEastAsia" w:hAnsiTheme="minorEastAsia" w:hint="eastAsia"/>
          <w:sz w:val="22"/>
        </w:rPr>
        <w:t>資料</w:t>
      </w:r>
      <w:r w:rsidR="0087285B" w:rsidRPr="00BF3F20">
        <w:rPr>
          <w:rFonts w:asciiTheme="minorEastAsia" w:hAnsiTheme="minorEastAsia" w:hint="eastAsia"/>
          <w:sz w:val="22"/>
        </w:rPr>
        <w:t>２</w:t>
      </w:r>
      <w:r w:rsidRPr="00BF3F20">
        <w:rPr>
          <w:rFonts w:asciiTheme="minorEastAsia" w:hAnsiTheme="minorEastAsia" w:hint="eastAsia"/>
          <w:sz w:val="22"/>
        </w:rPr>
        <w:t xml:space="preserve">　</w:t>
      </w:r>
      <w:r w:rsidR="00B83C20" w:rsidRPr="00BF3F20">
        <w:rPr>
          <w:rFonts w:asciiTheme="minorEastAsia" w:hAnsiTheme="minorEastAsia" w:hint="eastAsia"/>
          <w:sz w:val="22"/>
        </w:rPr>
        <w:t>路線バス「伊達－あぶ急線」運行開始について</w:t>
      </w:r>
    </w:p>
    <w:p w14:paraId="4BA008F2" w14:textId="4D5703BA" w:rsidR="00D64EB4" w:rsidRPr="00BF3F20" w:rsidRDefault="00412CF4" w:rsidP="00B83C20">
      <w:pPr>
        <w:autoSpaceDE w:val="0"/>
        <w:autoSpaceDN w:val="0"/>
        <w:spacing w:line="400" w:lineRule="exact"/>
        <w:ind w:firstLineChars="100" w:firstLine="220"/>
        <w:rPr>
          <w:rFonts w:asciiTheme="minorEastAsia" w:hAnsiTheme="minorEastAsia"/>
          <w:sz w:val="22"/>
        </w:rPr>
      </w:pPr>
      <w:r w:rsidRPr="00BF3F20">
        <w:rPr>
          <w:rFonts w:asciiTheme="minorEastAsia" w:hAnsiTheme="minorEastAsia" w:hint="eastAsia"/>
          <w:sz w:val="22"/>
        </w:rPr>
        <w:t>資料</w:t>
      </w:r>
      <w:r w:rsidR="0087285B" w:rsidRPr="00BF3F20">
        <w:rPr>
          <w:rFonts w:asciiTheme="minorEastAsia" w:hAnsiTheme="minorEastAsia" w:hint="eastAsia"/>
          <w:sz w:val="22"/>
        </w:rPr>
        <w:t>３</w:t>
      </w:r>
      <w:r w:rsidR="00CA00AD" w:rsidRPr="00BF3F20">
        <w:rPr>
          <w:rFonts w:asciiTheme="minorEastAsia" w:hAnsiTheme="minorEastAsia" w:hint="eastAsia"/>
          <w:sz w:val="22"/>
        </w:rPr>
        <w:t xml:space="preserve">　</w:t>
      </w:r>
      <w:r w:rsidR="00B83C20" w:rsidRPr="00BF3F20">
        <w:rPr>
          <w:rFonts w:asciiTheme="minorEastAsia" w:hAnsiTheme="minorEastAsia" w:hint="eastAsia"/>
          <w:sz w:val="22"/>
        </w:rPr>
        <w:t>「令和８年度伊達市総合防災訓練」を実施</w:t>
      </w:r>
    </w:p>
    <w:p w14:paraId="38DD1CBD" w14:textId="44559CDB" w:rsidR="00CA00AD" w:rsidRPr="00BF3F20" w:rsidRDefault="00412CF4" w:rsidP="00D64EB4">
      <w:pPr>
        <w:autoSpaceDE w:val="0"/>
        <w:autoSpaceDN w:val="0"/>
        <w:spacing w:line="400" w:lineRule="exact"/>
        <w:ind w:firstLineChars="100" w:firstLine="220"/>
        <w:rPr>
          <w:rFonts w:asciiTheme="minorEastAsia" w:hAnsiTheme="minorEastAsia"/>
          <w:sz w:val="22"/>
        </w:rPr>
      </w:pPr>
      <w:r w:rsidRPr="00BF3F20">
        <w:rPr>
          <w:rFonts w:asciiTheme="minorEastAsia" w:hAnsiTheme="minorEastAsia" w:hint="eastAsia"/>
          <w:sz w:val="22"/>
        </w:rPr>
        <w:t>資料</w:t>
      </w:r>
      <w:r w:rsidR="0087285B" w:rsidRPr="00BF3F20">
        <w:rPr>
          <w:rFonts w:asciiTheme="minorEastAsia" w:hAnsiTheme="minorEastAsia" w:hint="eastAsia"/>
          <w:sz w:val="22"/>
        </w:rPr>
        <w:t>４</w:t>
      </w:r>
      <w:r w:rsidRPr="00BF3F20">
        <w:rPr>
          <w:rFonts w:asciiTheme="minorEastAsia" w:hAnsiTheme="minorEastAsia" w:hint="eastAsia"/>
          <w:sz w:val="22"/>
        </w:rPr>
        <w:t xml:space="preserve">　</w:t>
      </w:r>
      <w:r w:rsidR="00B83C20" w:rsidRPr="00BF3F20">
        <w:rPr>
          <w:rFonts w:asciiTheme="minorEastAsia" w:hAnsiTheme="minorEastAsia" w:hint="eastAsia"/>
          <w:sz w:val="22"/>
        </w:rPr>
        <w:t>ベビーファーストをまち全体で！参画事業所がセレモニーで決意表明</w:t>
      </w:r>
    </w:p>
    <w:p w14:paraId="7678C1B3" w14:textId="1A9B6CC7" w:rsidR="00BE7C89" w:rsidRPr="00BF3F20" w:rsidRDefault="00412CF4" w:rsidP="00A46B80">
      <w:pPr>
        <w:autoSpaceDE w:val="0"/>
        <w:autoSpaceDN w:val="0"/>
        <w:spacing w:line="400" w:lineRule="exact"/>
        <w:ind w:firstLineChars="100" w:firstLine="220"/>
        <w:rPr>
          <w:rFonts w:asciiTheme="minorEastAsia" w:hAnsiTheme="minorEastAsia"/>
          <w:sz w:val="22"/>
        </w:rPr>
      </w:pPr>
      <w:r w:rsidRPr="00BF3F20">
        <w:rPr>
          <w:rFonts w:asciiTheme="minorEastAsia" w:hAnsiTheme="minorEastAsia" w:hint="eastAsia"/>
          <w:sz w:val="22"/>
        </w:rPr>
        <w:t>資料</w:t>
      </w:r>
      <w:r w:rsidR="000D665C" w:rsidRPr="00BF3F20">
        <w:rPr>
          <w:rFonts w:asciiTheme="minorEastAsia" w:hAnsiTheme="minorEastAsia" w:hint="eastAsia"/>
          <w:sz w:val="22"/>
        </w:rPr>
        <w:t>５</w:t>
      </w:r>
      <w:r w:rsidR="00CA00AD" w:rsidRPr="00BF3F20">
        <w:rPr>
          <w:rFonts w:asciiTheme="minorEastAsia" w:hAnsiTheme="minorEastAsia" w:hint="eastAsia"/>
          <w:sz w:val="22"/>
        </w:rPr>
        <w:t xml:space="preserve">　</w:t>
      </w:r>
      <w:r w:rsidR="00B83C20" w:rsidRPr="00BF3F20">
        <w:rPr>
          <w:rFonts w:asciiTheme="minorEastAsia" w:hAnsiTheme="minorEastAsia" w:hint="eastAsia"/>
          <w:sz w:val="22"/>
        </w:rPr>
        <w:t>「名峰霊山 紅葉まつり」を開催</w:t>
      </w:r>
    </w:p>
    <w:p w14:paraId="0B378440" w14:textId="77777777" w:rsidR="00BE7C89" w:rsidRPr="00BF3F20" w:rsidRDefault="00BE7C89" w:rsidP="00194E04">
      <w:pPr>
        <w:jc w:val="left"/>
        <w:rPr>
          <w:rFonts w:asciiTheme="minorEastAsia" w:hAnsiTheme="minorEastAsia"/>
          <w:sz w:val="22"/>
        </w:rPr>
      </w:pPr>
    </w:p>
    <w:p w14:paraId="53636811" w14:textId="77777777" w:rsidR="00AA79D6" w:rsidRPr="00BF3F20" w:rsidRDefault="00AA79D6" w:rsidP="00AA79D6">
      <w:pPr>
        <w:jc w:val="left"/>
        <w:rPr>
          <w:rFonts w:asciiTheme="minorEastAsia" w:hAnsiTheme="minorEastAsia"/>
          <w:sz w:val="22"/>
        </w:rPr>
      </w:pPr>
    </w:p>
    <w:p w14:paraId="134C5768" w14:textId="77777777" w:rsidR="0071554D" w:rsidRPr="00BF3F20" w:rsidRDefault="0071554D" w:rsidP="0071554D">
      <w:pPr>
        <w:jc w:val="left"/>
        <w:rPr>
          <w:rFonts w:asciiTheme="minorEastAsia" w:hAnsiTheme="minorEastAsia"/>
          <w:sz w:val="22"/>
        </w:rPr>
      </w:pPr>
      <w:r w:rsidRPr="00BF3F20">
        <w:rPr>
          <w:rFonts w:asciiTheme="minorEastAsia" w:hAnsiTheme="minorEastAsia" w:hint="eastAsia"/>
          <w:sz w:val="22"/>
        </w:rPr>
        <w:t>《質疑応答》----------------------------------------------------------------</w:t>
      </w:r>
    </w:p>
    <w:p w14:paraId="72C1F88F" w14:textId="77777777" w:rsidR="0071554D" w:rsidRPr="00BF3F20" w:rsidRDefault="0071554D" w:rsidP="0071554D">
      <w:pPr>
        <w:jc w:val="left"/>
        <w:rPr>
          <w:rFonts w:asciiTheme="minorEastAsia" w:hAnsiTheme="minorEastAsia"/>
          <w:sz w:val="22"/>
        </w:rPr>
      </w:pPr>
    </w:p>
    <w:p w14:paraId="010E8526" w14:textId="46E26F4E" w:rsidR="0046233C" w:rsidRPr="00BF3F20" w:rsidRDefault="00346E5B" w:rsidP="00B35E41">
      <w:pPr>
        <w:ind w:rightChars="-203" w:right="-426"/>
        <w:rPr>
          <w:rFonts w:asciiTheme="minorEastAsia" w:hAnsiTheme="minorEastAsia"/>
          <w:b/>
          <w:sz w:val="24"/>
          <w:szCs w:val="24"/>
          <w:u w:val="single"/>
        </w:rPr>
      </w:pPr>
      <w:r w:rsidRPr="00BF3F20">
        <w:rPr>
          <w:rFonts w:asciiTheme="minorEastAsia" w:hAnsiTheme="minorEastAsia" w:hint="eastAsia"/>
          <w:b/>
          <w:sz w:val="24"/>
          <w:szCs w:val="24"/>
          <w:u w:val="single"/>
        </w:rPr>
        <w:t>令和８年度主要事業の取り組み状況について</w:t>
      </w:r>
    </w:p>
    <w:p w14:paraId="3AC309B4" w14:textId="6C565BA0" w:rsidR="00346E5B" w:rsidRPr="00BF3F20" w:rsidRDefault="00346E5B" w:rsidP="00B35E41">
      <w:pPr>
        <w:ind w:rightChars="-203" w:right="-426"/>
        <w:rPr>
          <w:rFonts w:asciiTheme="minorEastAsia" w:hAnsiTheme="minorEastAsia"/>
          <w:b/>
          <w:sz w:val="24"/>
          <w:szCs w:val="24"/>
          <w:u w:val="single"/>
        </w:rPr>
      </w:pPr>
      <w:r w:rsidRPr="00BF3F20">
        <w:rPr>
          <w:rFonts w:asciiTheme="minorEastAsia" w:hAnsiTheme="minorEastAsia" w:hint="eastAsia"/>
          <w:b/>
          <w:bCs/>
          <w:sz w:val="24"/>
          <w:szCs w:val="24"/>
          <w:u w:val="single"/>
        </w:rPr>
        <w:t>移住・定住促進事業</w:t>
      </w:r>
    </w:p>
    <w:p w14:paraId="202076AC" w14:textId="55642228" w:rsidR="00346E5B" w:rsidRPr="00BF3F20" w:rsidRDefault="0046233C" w:rsidP="00346E5B">
      <w:pPr>
        <w:ind w:left="1320" w:hangingChars="600" w:hanging="1320"/>
        <w:jc w:val="left"/>
        <w:rPr>
          <w:rFonts w:asciiTheme="minorEastAsia" w:hAnsiTheme="minorEastAsia"/>
          <w:sz w:val="22"/>
        </w:rPr>
      </w:pPr>
      <w:r w:rsidRPr="00BF3F20">
        <w:rPr>
          <w:rFonts w:asciiTheme="minorEastAsia" w:hAnsiTheme="minorEastAsia" w:hint="eastAsia"/>
          <w:sz w:val="22"/>
        </w:rPr>
        <w:t xml:space="preserve">　　　記　者　</w:t>
      </w:r>
      <w:r w:rsidR="002057AE" w:rsidRPr="00BF3F20">
        <w:rPr>
          <w:rFonts w:asciiTheme="minorEastAsia" w:hAnsiTheme="minorEastAsia" w:hint="eastAsia"/>
          <w:sz w:val="22"/>
        </w:rPr>
        <w:t>移住者</w:t>
      </w:r>
      <w:r w:rsidR="00346E5B" w:rsidRPr="00BF3F20">
        <w:rPr>
          <w:rFonts w:asciiTheme="minorEastAsia" w:hAnsiTheme="minorEastAsia" w:hint="eastAsia"/>
          <w:sz w:val="22"/>
        </w:rPr>
        <w:t>52人の方がどこから来られているのかを教えてください。昨年の実績も分かれば、お願いします。</w:t>
      </w:r>
    </w:p>
    <w:p w14:paraId="59107A46" w14:textId="7B933992" w:rsidR="004E1FAC" w:rsidRPr="00BF3F20" w:rsidRDefault="00346E5B" w:rsidP="002057AE">
      <w:pPr>
        <w:ind w:leftChars="305" w:left="1479" w:hangingChars="581" w:hanging="839"/>
        <w:rPr>
          <w:rFonts w:asciiTheme="minorEastAsia" w:hAnsiTheme="minorEastAsia"/>
          <w:sz w:val="22"/>
        </w:rPr>
      </w:pPr>
      <w:r w:rsidRPr="00BF3F20">
        <w:rPr>
          <w:rFonts w:asciiTheme="minorEastAsia" w:hAnsiTheme="minorEastAsia" w:hint="eastAsia"/>
          <w:w w:val="66"/>
          <w:kern w:val="0"/>
          <w:sz w:val="22"/>
          <w:fitText w:val="880" w:id="-367294208"/>
        </w:rPr>
        <w:t>未来政策部</w:t>
      </w:r>
      <w:r w:rsidRPr="00BF3F20">
        <w:rPr>
          <w:rFonts w:asciiTheme="minorEastAsia" w:hAnsiTheme="minorEastAsia" w:hint="eastAsia"/>
          <w:spacing w:val="6"/>
          <w:w w:val="66"/>
          <w:kern w:val="0"/>
          <w:sz w:val="22"/>
          <w:fitText w:val="880" w:id="-367294208"/>
        </w:rPr>
        <w:t>長</w:t>
      </w:r>
      <w:r w:rsidR="002F1A8F" w:rsidRPr="00BF3F20">
        <w:rPr>
          <w:rFonts w:asciiTheme="minorEastAsia" w:hAnsiTheme="minorEastAsia" w:hint="eastAsia"/>
          <w:sz w:val="22"/>
        </w:rPr>
        <w:t xml:space="preserve">　</w:t>
      </w:r>
      <w:r w:rsidRPr="00BF3F20">
        <w:rPr>
          <w:rFonts w:asciiTheme="minorEastAsia" w:hAnsiTheme="minorEastAsia" w:hint="eastAsia"/>
          <w:sz w:val="22"/>
        </w:rPr>
        <w:t>移住定住の52名についてですが、今、手元に内訳がありませんので</w:t>
      </w:r>
      <w:r w:rsidR="002057AE" w:rsidRPr="00BF3F20">
        <w:rPr>
          <w:rFonts w:asciiTheme="minorEastAsia" w:hAnsiTheme="minorEastAsia" w:hint="eastAsia"/>
          <w:sz w:val="22"/>
        </w:rPr>
        <w:t>、</w:t>
      </w:r>
      <w:r w:rsidRPr="00BF3F20">
        <w:rPr>
          <w:rFonts w:asciiTheme="minorEastAsia" w:hAnsiTheme="minorEastAsia" w:hint="eastAsia"/>
          <w:sz w:val="22"/>
        </w:rPr>
        <w:t>後ほど説明します。</w:t>
      </w:r>
    </w:p>
    <w:p w14:paraId="53812CE1" w14:textId="2C8D5733" w:rsidR="00346E5B" w:rsidRPr="00BF3F20" w:rsidRDefault="00346E5B" w:rsidP="002057AE">
      <w:pPr>
        <w:ind w:leftChars="300" w:left="1290" w:hangingChars="300" w:hanging="660"/>
        <w:rPr>
          <w:rFonts w:asciiTheme="minorEastAsia" w:hAnsiTheme="minorEastAsia"/>
          <w:sz w:val="22"/>
        </w:rPr>
      </w:pPr>
      <w:r w:rsidRPr="00BF3F20">
        <w:rPr>
          <w:rFonts w:asciiTheme="minorEastAsia" w:hAnsiTheme="minorEastAsia" w:hint="eastAsia"/>
          <w:sz w:val="22"/>
        </w:rPr>
        <w:t>市　長　首都圏からや仙台圏からの異動が多いと聞いております。</w:t>
      </w:r>
      <w:r w:rsidR="00B22A72" w:rsidRPr="00BF3F20">
        <w:rPr>
          <w:rFonts w:asciiTheme="minorEastAsia" w:hAnsiTheme="minorEastAsia" w:hint="eastAsia"/>
          <w:sz w:val="22"/>
        </w:rPr>
        <w:t>詳細は後ほど</w:t>
      </w:r>
      <w:r w:rsidR="00C3169E" w:rsidRPr="00BF3F20">
        <w:rPr>
          <w:rFonts w:asciiTheme="minorEastAsia" w:hAnsiTheme="minorEastAsia" w:hint="eastAsia"/>
          <w:sz w:val="22"/>
        </w:rPr>
        <w:t>担当から説明します。</w:t>
      </w:r>
    </w:p>
    <w:p w14:paraId="47AA651C" w14:textId="42423DCB" w:rsidR="006C7806" w:rsidRPr="00BF3F20" w:rsidRDefault="006C7806" w:rsidP="002057AE">
      <w:pPr>
        <w:ind w:leftChars="300" w:left="1290" w:hangingChars="300" w:hanging="660"/>
        <w:rPr>
          <w:rFonts w:asciiTheme="minorEastAsia" w:hAnsiTheme="minorEastAsia"/>
          <w:sz w:val="22"/>
        </w:rPr>
      </w:pPr>
      <w:r w:rsidRPr="00BF3F20">
        <w:rPr>
          <w:rFonts w:asciiTheme="minorEastAsia" w:hAnsiTheme="minorEastAsia" w:hint="eastAsia"/>
          <w:sz w:val="22"/>
        </w:rPr>
        <w:t>※</w:t>
      </w:r>
      <w:r w:rsidR="0078230B" w:rsidRPr="00BF3F20">
        <w:rPr>
          <w:rFonts w:asciiTheme="minorEastAsia" w:hAnsiTheme="minorEastAsia" w:hint="eastAsia"/>
          <w:sz w:val="22"/>
        </w:rPr>
        <w:t>移住者52人の</w:t>
      </w:r>
      <w:r w:rsidR="00E813EF" w:rsidRPr="00BF3F20">
        <w:rPr>
          <w:rFonts w:asciiTheme="minorEastAsia" w:hAnsiTheme="minorEastAsia" w:hint="eastAsia"/>
          <w:sz w:val="22"/>
        </w:rPr>
        <w:t>方々の内訳としては、首都圏からや仙台圏からの異動が多い。</w:t>
      </w:r>
    </w:p>
    <w:p w14:paraId="56D95A04" w14:textId="1B98948E" w:rsidR="00E813EF" w:rsidRPr="00BF3F20" w:rsidRDefault="00E813EF" w:rsidP="002057AE">
      <w:pPr>
        <w:ind w:leftChars="300" w:left="1290" w:hangingChars="300" w:hanging="660"/>
        <w:rPr>
          <w:rFonts w:asciiTheme="minorEastAsia" w:hAnsiTheme="minorEastAsia"/>
          <w:sz w:val="22"/>
        </w:rPr>
      </w:pPr>
      <w:r w:rsidRPr="00BF3F20">
        <w:rPr>
          <w:rFonts w:asciiTheme="minorEastAsia" w:hAnsiTheme="minorEastAsia" w:hint="eastAsia"/>
          <w:sz w:val="22"/>
        </w:rPr>
        <w:t>また、昨年の実績としては、76世帯100人が移住している。</w:t>
      </w:r>
    </w:p>
    <w:p w14:paraId="4AA6BFA9" w14:textId="77777777" w:rsidR="00346E5B" w:rsidRPr="00BF3F20" w:rsidRDefault="00346E5B" w:rsidP="00346E5B">
      <w:pPr>
        <w:rPr>
          <w:rFonts w:asciiTheme="minorEastAsia" w:hAnsiTheme="minorEastAsia"/>
          <w:b/>
          <w:bCs/>
          <w:sz w:val="22"/>
        </w:rPr>
      </w:pPr>
    </w:p>
    <w:p w14:paraId="43287D30" w14:textId="23212C21" w:rsidR="00346E5B" w:rsidRPr="00BF3F20" w:rsidRDefault="00346E5B" w:rsidP="00346E5B">
      <w:pPr>
        <w:rPr>
          <w:rFonts w:asciiTheme="minorEastAsia" w:hAnsiTheme="minorEastAsia"/>
          <w:b/>
          <w:bCs/>
          <w:sz w:val="22"/>
          <w:u w:val="single"/>
        </w:rPr>
      </w:pPr>
      <w:r w:rsidRPr="00BF3F20">
        <w:rPr>
          <w:rFonts w:asciiTheme="minorEastAsia" w:hAnsiTheme="minorEastAsia" w:hint="eastAsia"/>
          <w:b/>
          <w:bCs/>
          <w:sz w:val="22"/>
          <w:u w:val="single"/>
        </w:rPr>
        <w:t>観光でにぎわう魅力づくり事業</w:t>
      </w:r>
    </w:p>
    <w:p w14:paraId="5B7FE03E" w14:textId="5474CBF7" w:rsidR="00346E5B" w:rsidRPr="00BF3F20" w:rsidRDefault="00346E5B" w:rsidP="002057AE">
      <w:pPr>
        <w:ind w:leftChars="300" w:left="1290" w:hangingChars="300" w:hanging="660"/>
        <w:jc w:val="left"/>
        <w:rPr>
          <w:rFonts w:asciiTheme="minorEastAsia" w:hAnsiTheme="minorEastAsia"/>
          <w:sz w:val="22"/>
        </w:rPr>
      </w:pPr>
      <w:r w:rsidRPr="00BF3F20">
        <w:rPr>
          <w:rFonts w:asciiTheme="minorEastAsia" w:hAnsiTheme="minorEastAsia" w:hint="eastAsia"/>
          <w:sz w:val="22"/>
        </w:rPr>
        <w:t xml:space="preserve">記　者　</w:t>
      </w:r>
      <w:r w:rsidR="002057AE" w:rsidRPr="00BF3F20">
        <w:rPr>
          <w:rFonts w:asciiTheme="minorEastAsia" w:hAnsiTheme="minorEastAsia" w:hint="eastAsia"/>
          <w:sz w:val="22"/>
        </w:rPr>
        <w:t>イオンモールに関連して、四市（仙台市・八戸市・鶴岡市・伊達市）共同の観光PRを行うとのことですが、これはいつ頃から始められるのか、内容はどのようなものになるのか。</w:t>
      </w:r>
    </w:p>
    <w:p w14:paraId="789350CB" w14:textId="0B260515" w:rsidR="002057AE" w:rsidRPr="00BF3F20" w:rsidRDefault="002057AE" w:rsidP="002057AE">
      <w:pPr>
        <w:ind w:leftChars="305" w:left="1269" w:hangingChars="381" w:hanging="629"/>
        <w:rPr>
          <w:rFonts w:asciiTheme="minorEastAsia" w:hAnsiTheme="minorEastAsia"/>
          <w:sz w:val="22"/>
        </w:rPr>
      </w:pPr>
      <w:r w:rsidRPr="00BF3F20">
        <w:rPr>
          <w:rFonts w:asciiTheme="minorEastAsia" w:hAnsiTheme="minorEastAsia" w:hint="eastAsia"/>
          <w:w w:val="75"/>
          <w:kern w:val="0"/>
          <w:sz w:val="22"/>
          <w:fitText w:val="660" w:id="-367293696"/>
        </w:rPr>
        <w:t>産業部長</w:t>
      </w:r>
      <w:r w:rsidRPr="00BF3F20">
        <w:rPr>
          <w:rFonts w:asciiTheme="minorEastAsia" w:hAnsiTheme="minorEastAsia" w:hint="eastAsia"/>
          <w:sz w:val="22"/>
        </w:rPr>
        <w:t xml:space="preserve">　先日、9月20日・21日のシルバーウィークに、上野駅で物産展を開催しました。それが取り組みの一つです。今後は、仙台で行われる物産展等に参加する予定です。</w:t>
      </w:r>
    </w:p>
    <w:p w14:paraId="201AC0D7" w14:textId="7A5DA759" w:rsidR="002057AE" w:rsidRPr="00BF3F20" w:rsidRDefault="002057AE" w:rsidP="002057AE">
      <w:pPr>
        <w:ind w:leftChars="300" w:left="1290" w:hangingChars="300" w:hanging="660"/>
        <w:jc w:val="left"/>
        <w:rPr>
          <w:rFonts w:asciiTheme="minorEastAsia" w:hAnsiTheme="minorEastAsia"/>
          <w:sz w:val="22"/>
        </w:rPr>
      </w:pPr>
      <w:r w:rsidRPr="00BF3F20">
        <w:rPr>
          <w:rFonts w:asciiTheme="minorEastAsia" w:hAnsiTheme="minorEastAsia" w:hint="eastAsia"/>
          <w:sz w:val="22"/>
        </w:rPr>
        <w:lastRenderedPageBreak/>
        <w:t>記　者　四市共同でということでよろしいですか。</w:t>
      </w:r>
    </w:p>
    <w:p w14:paraId="212CB19E" w14:textId="1B146863" w:rsidR="002057AE" w:rsidRPr="00BF3F20" w:rsidRDefault="002057AE" w:rsidP="002057AE">
      <w:pPr>
        <w:ind w:leftChars="300" w:left="1290" w:hangingChars="300" w:hanging="660"/>
        <w:rPr>
          <w:rFonts w:asciiTheme="minorEastAsia" w:hAnsiTheme="minorEastAsia"/>
          <w:sz w:val="22"/>
        </w:rPr>
      </w:pPr>
      <w:r w:rsidRPr="00BF3F20">
        <w:rPr>
          <w:rFonts w:asciiTheme="minorEastAsia" w:hAnsiTheme="minorEastAsia" w:hint="eastAsia"/>
          <w:sz w:val="22"/>
        </w:rPr>
        <w:t>市　長　これまでは仙台・八戸・鶴岡の三市協定により実施していましたが、伊達市は仙台とのつながりがありましたので、今年から参加しています。</w:t>
      </w:r>
    </w:p>
    <w:p w14:paraId="7A549A6B" w14:textId="77777777" w:rsidR="002057AE" w:rsidRPr="00BF3F20" w:rsidRDefault="002057AE" w:rsidP="002057AE">
      <w:pPr>
        <w:ind w:leftChars="300" w:left="1290" w:hangingChars="300" w:hanging="660"/>
        <w:rPr>
          <w:rFonts w:asciiTheme="minorEastAsia" w:hAnsiTheme="minorEastAsia"/>
          <w:sz w:val="22"/>
        </w:rPr>
      </w:pPr>
    </w:p>
    <w:p w14:paraId="00A65BDB" w14:textId="1750873C" w:rsidR="0079602A" w:rsidRPr="00BF3F20" w:rsidRDefault="0079602A" w:rsidP="0079602A">
      <w:pPr>
        <w:ind w:leftChars="300" w:left="1290" w:hangingChars="300" w:hanging="660"/>
        <w:jc w:val="left"/>
        <w:rPr>
          <w:rFonts w:asciiTheme="minorEastAsia" w:hAnsiTheme="minorEastAsia"/>
          <w:sz w:val="22"/>
        </w:rPr>
      </w:pPr>
      <w:r w:rsidRPr="00BF3F20">
        <w:rPr>
          <w:rFonts w:asciiTheme="minorEastAsia" w:hAnsiTheme="minorEastAsia" w:hint="eastAsia"/>
          <w:sz w:val="22"/>
        </w:rPr>
        <w:t>記　者　今年の福島DCの期間中の観光入込客数が前回比1,351人増えたということですが、その主な要因について、伺います。</w:t>
      </w:r>
    </w:p>
    <w:p w14:paraId="5DFFDA28" w14:textId="2DC5471F" w:rsidR="0079602A" w:rsidRPr="00BF3F20" w:rsidRDefault="0079602A" w:rsidP="0079602A">
      <w:pPr>
        <w:ind w:leftChars="305" w:left="1269" w:hangingChars="381" w:hanging="629"/>
        <w:rPr>
          <w:rFonts w:asciiTheme="minorEastAsia" w:hAnsiTheme="minorEastAsia"/>
          <w:sz w:val="22"/>
        </w:rPr>
      </w:pPr>
      <w:r w:rsidRPr="00BF3F20">
        <w:rPr>
          <w:rFonts w:asciiTheme="minorEastAsia" w:hAnsiTheme="minorEastAsia" w:hint="eastAsia"/>
          <w:w w:val="75"/>
          <w:kern w:val="0"/>
          <w:sz w:val="22"/>
          <w:fitText w:val="660" w:id="-367291648"/>
        </w:rPr>
        <w:t>産業部長</w:t>
      </w:r>
      <w:r w:rsidRPr="00BF3F20">
        <w:rPr>
          <w:rFonts w:asciiTheme="minorEastAsia" w:hAnsiTheme="minorEastAsia" w:hint="eastAsia"/>
          <w:sz w:val="22"/>
        </w:rPr>
        <w:t xml:space="preserve">　入込客数は93,115名で、多くの方に来ていただきました。道の駅には、前年より約1万人多く来訪がありました。いちご狩りや梁川で開催した『さくらポッポラリー』などのイベントにも満遍なく来ていただいた</w:t>
      </w:r>
      <w:r w:rsidR="00C3169E" w:rsidRPr="00BF3F20">
        <w:rPr>
          <w:rFonts w:asciiTheme="minorEastAsia" w:hAnsiTheme="minorEastAsia" w:hint="eastAsia"/>
          <w:sz w:val="22"/>
        </w:rPr>
        <w:t>状況です。</w:t>
      </w:r>
    </w:p>
    <w:p w14:paraId="06CF77D9" w14:textId="77777777" w:rsidR="0079602A" w:rsidRPr="00BF3F20" w:rsidRDefault="0079602A" w:rsidP="0079602A">
      <w:pPr>
        <w:ind w:leftChars="300" w:left="1290" w:hangingChars="300" w:hanging="660"/>
        <w:jc w:val="left"/>
        <w:rPr>
          <w:rFonts w:asciiTheme="minorEastAsia" w:hAnsiTheme="minorEastAsia"/>
          <w:sz w:val="22"/>
        </w:rPr>
      </w:pPr>
    </w:p>
    <w:p w14:paraId="3A174C83" w14:textId="7F831891" w:rsidR="0079602A" w:rsidRPr="00BF3F20" w:rsidRDefault="0079602A" w:rsidP="0079602A">
      <w:pPr>
        <w:jc w:val="left"/>
        <w:rPr>
          <w:rFonts w:asciiTheme="minorEastAsia" w:hAnsiTheme="minorEastAsia"/>
          <w:sz w:val="22"/>
          <w:u w:val="single"/>
        </w:rPr>
      </w:pPr>
      <w:r w:rsidRPr="00BF3F20">
        <w:rPr>
          <w:rFonts w:asciiTheme="minorEastAsia" w:hAnsiTheme="minorEastAsia" w:hint="eastAsia"/>
          <w:b/>
          <w:bCs/>
          <w:sz w:val="22"/>
          <w:u w:val="single"/>
        </w:rPr>
        <w:t>高齢者福祉サービス事業</w:t>
      </w:r>
    </w:p>
    <w:p w14:paraId="603CFE5C" w14:textId="5194D593" w:rsidR="0079602A" w:rsidRPr="00BF3F20" w:rsidRDefault="0079602A" w:rsidP="0079602A">
      <w:pPr>
        <w:ind w:leftChars="300" w:left="1290" w:hangingChars="300" w:hanging="660"/>
        <w:jc w:val="left"/>
        <w:rPr>
          <w:rFonts w:asciiTheme="minorEastAsia" w:hAnsiTheme="minorEastAsia"/>
          <w:sz w:val="22"/>
        </w:rPr>
      </w:pPr>
      <w:r w:rsidRPr="00BF3F20">
        <w:rPr>
          <w:rFonts w:asciiTheme="minorEastAsia" w:hAnsiTheme="minorEastAsia" w:hint="eastAsia"/>
          <w:sz w:val="22"/>
        </w:rPr>
        <w:t>記　者　補聴器の申請人数が現時点で4件、年間50件を計画している</w:t>
      </w:r>
      <w:r w:rsidR="00C3169E" w:rsidRPr="00BF3F20">
        <w:rPr>
          <w:rFonts w:asciiTheme="minorEastAsia" w:hAnsiTheme="minorEastAsia" w:hint="eastAsia"/>
          <w:sz w:val="22"/>
        </w:rPr>
        <w:t>。</w:t>
      </w:r>
      <w:r w:rsidRPr="00BF3F20">
        <w:rPr>
          <w:rFonts w:asciiTheme="minorEastAsia" w:hAnsiTheme="minorEastAsia" w:hint="eastAsia"/>
          <w:sz w:val="22"/>
        </w:rPr>
        <w:t>少ない印象</w:t>
      </w:r>
      <w:r w:rsidR="00C3169E" w:rsidRPr="00BF3F20">
        <w:rPr>
          <w:rFonts w:asciiTheme="minorEastAsia" w:hAnsiTheme="minorEastAsia" w:hint="eastAsia"/>
          <w:sz w:val="22"/>
        </w:rPr>
        <w:t>である</w:t>
      </w:r>
      <w:r w:rsidRPr="00BF3F20">
        <w:rPr>
          <w:rFonts w:asciiTheme="minorEastAsia" w:hAnsiTheme="minorEastAsia" w:hint="eastAsia"/>
          <w:sz w:val="22"/>
        </w:rPr>
        <w:t>。需要が少ないのか、申請方法が分からないなどの課題があるのか、その理由</w:t>
      </w:r>
      <w:r w:rsidR="00C3169E" w:rsidRPr="00BF3F20">
        <w:rPr>
          <w:rFonts w:asciiTheme="minorEastAsia" w:hAnsiTheme="minorEastAsia" w:hint="eastAsia"/>
          <w:sz w:val="22"/>
        </w:rPr>
        <w:t>について伺います。</w:t>
      </w:r>
    </w:p>
    <w:p w14:paraId="561EE7C5" w14:textId="7CD86C24" w:rsidR="0079602A" w:rsidRPr="00BF3F20" w:rsidRDefault="0079602A" w:rsidP="0079602A">
      <w:pPr>
        <w:ind w:leftChars="305" w:left="1279" w:hangingChars="581" w:hanging="639"/>
        <w:rPr>
          <w:rFonts w:asciiTheme="minorEastAsia" w:hAnsiTheme="minorEastAsia"/>
          <w:sz w:val="22"/>
        </w:rPr>
      </w:pPr>
      <w:r w:rsidRPr="00BF3F20">
        <w:rPr>
          <w:rFonts w:asciiTheme="minorEastAsia" w:hAnsiTheme="minorEastAsia" w:hint="eastAsia"/>
          <w:w w:val="50"/>
          <w:kern w:val="0"/>
          <w:sz w:val="22"/>
          <w:fitText w:val="660" w:id="-367290367"/>
        </w:rPr>
        <w:t>健康福祉部長</w:t>
      </w:r>
      <w:r w:rsidRPr="00BF3F20">
        <w:rPr>
          <w:rFonts w:asciiTheme="minorEastAsia" w:hAnsiTheme="minorEastAsia" w:hint="eastAsia"/>
          <w:sz w:val="22"/>
        </w:rPr>
        <w:t xml:space="preserve">　補聴器については、補助率が2分の1、上限3万円の制度です。現在4件の申請ですが、各関係者の集まり、各事業所にはチラシ等で周知しています。需要はあると考えていますが、周知方法をさらに工夫し、申請につながるよう展開していきたいと考えています。</w:t>
      </w:r>
    </w:p>
    <w:p w14:paraId="311278E2" w14:textId="1BC1DBC7" w:rsidR="002B4C8A" w:rsidRPr="00BF3F20" w:rsidRDefault="002B4C8A" w:rsidP="002B4C8A">
      <w:pPr>
        <w:ind w:leftChars="300" w:left="1290" w:hangingChars="300" w:hanging="660"/>
        <w:jc w:val="left"/>
        <w:rPr>
          <w:rFonts w:asciiTheme="minorEastAsia" w:hAnsiTheme="minorEastAsia"/>
          <w:sz w:val="22"/>
        </w:rPr>
      </w:pPr>
      <w:r w:rsidRPr="00BF3F20">
        <w:rPr>
          <w:rFonts w:asciiTheme="minorEastAsia" w:hAnsiTheme="minorEastAsia" w:hint="eastAsia"/>
          <w:sz w:val="22"/>
        </w:rPr>
        <w:t>記　者　補聴器の申請について、利用時の上限が購入費の半分・上限3万円とのことですが、年齢などの制限は設けていますか。</w:t>
      </w:r>
    </w:p>
    <w:p w14:paraId="24225B6A" w14:textId="13F50677" w:rsidR="002B4C8A" w:rsidRPr="00BF3F20" w:rsidRDefault="002B4C8A" w:rsidP="002B4C8A">
      <w:pPr>
        <w:ind w:leftChars="305" w:left="1279" w:hangingChars="581" w:hanging="639"/>
        <w:rPr>
          <w:rFonts w:asciiTheme="minorEastAsia" w:hAnsiTheme="minorEastAsia"/>
          <w:sz w:val="22"/>
        </w:rPr>
      </w:pPr>
      <w:r w:rsidRPr="00BF3F20">
        <w:rPr>
          <w:rFonts w:asciiTheme="minorEastAsia" w:hAnsiTheme="minorEastAsia" w:hint="eastAsia"/>
          <w:w w:val="50"/>
          <w:kern w:val="0"/>
          <w:sz w:val="22"/>
          <w:fitText w:val="660" w:id="-367289856"/>
        </w:rPr>
        <w:t>健康福祉部長</w:t>
      </w:r>
      <w:r w:rsidRPr="00BF3F20">
        <w:rPr>
          <w:rFonts w:asciiTheme="minorEastAsia" w:hAnsiTheme="minorEastAsia" w:hint="eastAsia"/>
          <w:sz w:val="22"/>
        </w:rPr>
        <w:t xml:space="preserve">　市内</w:t>
      </w:r>
      <w:r w:rsidR="00C3169E" w:rsidRPr="00BF3F20">
        <w:rPr>
          <w:rFonts w:asciiTheme="minorEastAsia" w:hAnsiTheme="minorEastAsia" w:hint="eastAsia"/>
          <w:sz w:val="22"/>
        </w:rPr>
        <w:t>に住所を有する</w:t>
      </w:r>
      <w:r w:rsidRPr="00BF3F20">
        <w:rPr>
          <w:rFonts w:asciiTheme="minorEastAsia" w:hAnsiTheme="minorEastAsia" w:hint="eastAsia"/>
          <w:sz w:val="22"/>
        </w:rPr>
        <w:t>65歳以上の高齢者の方で、住民税非課税世帯が対象です。加えて、身体障害者手帳の交付を受けていない方</w:t>
      </w:r>
      <w:r w:rsidR="00C3169E" w:rsidRPr="00BF3F20">
        <w:rPr>
          <w:rFonts w:asciiTheme="minorEastAsia" w:hAnsiTheme="minorEastAsia" w:hint="eastAsia"/>
          <w:sz w:val="22"/>
        </w:rPr>
        <w:t>。</w:t>
      </w:r>
      <w:r w:rsidRPr="00BF3F20">
        <w:rPr>
          <w:rFonts w:asciiTheme="minorEastAsia" w:hAnsiTheme="minorEastAsia" w:hint="eastAsia"/>
          <w:sz w:val="22"/>
        </w:rPr>
        <w:t>受けている方は障害者福祉サービスでの支援があるため重複</w:t>
      </w:r>
      <w:r w:rsidR="00C3169E" w:rsidRPr="00BF3F20">
        <w:rPr>
          <w:rFonts w:asciiTheme="minorEastAsia" w:hAnsiTheme="minorEastAsia" w:hint="eastAsia"/>
          <w:sz w:val="22"/>
        </w:rPr>
        <w:t>しないようにしています。</w:t>
      </w:r>
      <w:r w:rsidRPr="00BF3F20">
        <w:rPr>
          <w:rFonts w:asciiTheme="minorEastAsia" w:hAnsiTheme="minorEastAsia" w:hint="eastAsia"/>
          <w:sz w:val="22"/>
        </w:rPr>
        <w:t>聴力レベルが中程度で、治療により聴力改善が見込めない方など、条件に合致する方に申請いただき、補助しています。</w:t>
      </w:r>
    </w:p>
    <w:p w14:paraId="348FE753" w14:textId="77777777" w:rsidR="002B4C8A" w:rsidRPr="00BF3F20" w:rsidRDefault="002B4C8A" w:rsidP="002F1A8F">
      <w:pPr>
        <w:rPr>
          <w:rFonts w:asciiTheme="minorEastAsia" w:hAnsiTheme="minorEastAsia"/>
          <w:b/>
          <w:sz w:val="24"/>
          <w:szCs w:val="24"/>
          <w:u w:val="single"/>
        </w:rPr>
      </w:pPr>
    </w:p>
    <w:p w14:paraId="35B0A389" w14:textId="77777777" w:rsidR="00072251" w:rsidRPr="00BF3F20" w:rsidRDefault="00072251" w:rsidP="002F1A8F">
      <w:pPr>
        <w:rPr>
          <w:rFonts w:asciiTheme="minorEastAsia" w:hAnsiTheme="minorEastAsia"/>
          <w:b/>
          <w:sz w:val="24"/>
          <w:szCs w:val="24"/>
          <w:u w:val="single"/>
        </w:rPr>
      </w:pPr>
    </w:p>
    <w:p w14:paraId="15754417" w14:textId="4516DDDE" w:rsidR="002F1A8F" w:rsidRPr="00BF3F20" w:rsidRDefault="002F1A8F" w:rsidP="002F1A8F">
      <w:pPr>
        <w:rPr>
          <w:rFonts w:asciiTheme="minorEastAsia" w:hAnsiTheme="minorEastAsia"/>
          <w:sz w:val="22"/>
        </w:rPr>
      </w:pPr>
      <w:r w:rsidRPr="00BF3F20">
        <w:rPr>
          <w:rFonts w:asciiTheme="minorEastAsia" w:hAnsiTheme="minorEastAsia" w:hint="eastAsia"/>
          <w:b/>
          <w:sz w:val="24"/>
          <w:szCs w:val="24"/>
          <w:u w:val="single"/>
        </w:rPr>
        <w:t>記者会見以外の質問</w:t>
      </w:r>
      <w:r w:rsidRPr="00BF3F20">
        <w:rPr>
          <w:rFonts w:asciiTheme="minorEastAsia" w:hAnsiTheme="minorEastAsia" w:hint="eastAsia"/>
          <w:sz w:val="22"/>
        </w:rPr>
        <w:t xml:space="preserve">　　</w:t>
      </w:r>
    </w:p>
    <w:p w14:paraId="2B7B88B3" w14:textId="565925D5" w:rsidR="00B556AC" w:rsidRPr="00BF3F20" w:rsidRDefault="00B35E41" w:rsidP="002F1A8F">
      <w:pPr>
        <w:ind w:leftChars="200" w:left="1384" w:hangingChars="400" w:hanging="964"/>
        <w:jc w:val="left"/>
        <w:rPr>
          <w:rFonts w:asciiTheme="minorEastAsia" w:hAnsiTheme="minorEastAsia"/>
          <w:sz w:val="22"/>
        </w:rPr>
      </w:pPr>
      <w:r w:rsidRPr="00BF3F20">
        <w:rPr>
          <w:rFonts w:asciiTheme="minorEastAsia" w:hAnsiTheme="minorEastAsia" w:hint="eastAsia"/>
          <w:b/>
          <w:sz w:val="24"/>
          <w:szCs w:val="24"/>
          <w:u w:val="single"/>
        </w:rPr>
        <w:t>イオンモール伊達の開業</w:t>
      </w:r>
      <w:r w:rsidR="002B4C8A" w:rsidRPr="00BF3F20">
        <w:rPr>
          <w:rFonts w:asciiTheme="minorEastAsia" w:hAnsiTheme="minorEastAsia" w:hint="eastAsia"/>
          <w:b/>
          <w:sz w:val="24"/>
          <w:szCs w:val="24"/>
          <w:u w:val="single"/>
        </w:rPr>
        <w:t>に対する市長の期待について</w:t>
      </w:r>
    </w:p>
    <w:p w14:paraId="11115AF0" w14:textId="743CBA4A" w:rsidR="00B556AC" w:rsidRPr="00BF3F20" w:rsidRDefault="002F1A8F" w:rsidP="00B556AC">
      <w:pPr>
        <w:ind w:leftChars="300" w:left="1290" w:hangingChars="300" w:hanging="660"/>
        <w:jc w:val="left"/>
        <w:rPr>
          <w:rFonts w:asciiTheme="minorEastAsia" w:hAnsiTheme="minorEastAsia"/>
          <w:sz w:val="22"/>
        </w:rPr>
      </w:pPr>
      <w:r w:rsidRPr="00BF3F20">
        <w:rPr>
          <w:rFonts w:asciiTheme="minorEastAsia" w:hAnsiTheme="minorEastAsia" w:hint="eastAsia"/>
          <w:sz w:val="22"/>
        </w:rPr>
        <w:t xml:space="preserve">記　者　</w:t>
      </w:r>
      <w:r w:rsidR="002B4C8A" w:rsidRPr="00BF3F20">
        <w:rPr>
          <w:rFonts w:asciiTheme="minorEastAsia" w:hAnsiTheme="minorEastAsia" w:hint="eastAsia"/>
          <w:sz w:val="22"/>
        </w:rPr>
        <w:t>イオンモールのオープンが11月27日と発表されました。それに関する市長の期待感、すでに好影響が出ているのかどうかを教えてください。</w:t>
      </w:r>
      <w:r w:rsidR="00C40A01" w:rsidRPr="00BF3F20">
        <w:rPr>
          <w:rFonts w:asciiTheme="minorEastAsia" w:hAnsiTheme="minorEastAsia" w:hint="eastAsia"/>
          <w:sz w:val="22"/>
        </w:rPr>
        <w:t>一方で</w:t>
      </w:r>
      <w:r w:rsidR="002B4C8A" w:rsidRPr="00BF3F20">
        <w:rPr>
          <w:rFonts w:asciiTheme="minorEastAsia" w:hAnsiTheme="minorEastAsia" w:hint="eastAsia"/>
          <w:sz w:val="22"/>
        </w:rPr>
        <w:t>、福島商工会議所の会頭が従業員の流出が始まってしまうのではないかと発言がありました。伊達市内にも既存のヨークベニマルやコープなどがありますが、その影響が見られているか、</w:t>
      </w:r>
      <w:r w:rsidR="00C40A01" w:rsidRPr="00BF3F20">
        <w:rPr>
          <w:rFonts w:asciiTheme="minorEastAsia" w:hAnsiTheme="minorEastAsia" w:hint="eastAsia"/>
          <w:sz w:val="22"/>
        </w:rPr>
        <w:t>わかれ</w:t>
      </w:r>
      <w:r w:rsidR="006B52C3">
        <w:rPr>
          <w:rFonts w:asciiTheme="minorEastAsia" w:hAnsiTheme="minorEastAsia" w:hint="eastAsia"/>
          <w:sz w:val="22"/>
        </w:rPr>
        <w:t>ば</w:t>
      </w:r>
      <w:r w:rsidR="002B4C8A" w:rsidRPr="00BF3F20">
        <w:rPr>
          <w:rFonts w:asciiTheme="minorEastAsia" w:hAnsiTheme="minorEastAsia" w:hint="eastAsia"/>
          <w:sz w:val="22"/>
        </w:rPr>
        <w:t>教えてください。</w:t>
      </w:r>
    </w:p>
    <w:p w14:paraId="32072816" w14:textId="3666CB43" w:rsidR="0006555A" w:rsidRPr="00BF3F20" w:rsidRDefault="002F1A8F" w:rsidP="002B4C8A">
      <w:pPr>
        <w:ind w:leftChars="305" w:left="1258" w:hangingChars="281" w:hanging="618"/>
        <w:rPr>
          <w:rFonts w:asciiTheme="minorEastAsia" w:hAnsiTheme="minorEastAsia"/>
          <w:sz w:val="22"/>
        </w:rPr>
      </w:pPr>
      <w:r w:rsidRPr="00BF3F20">
        <w:rPr>
          <w:rFonts w:asciiTheme="minorEastAsia" w:hAnsiTheme="minorEastAsia" w:hint="eastAsia"/>
          <w:sz w:val="22"/>
        </w:rPr>
        <w:t xml:space="preserve">市　長　</w:t>
      </w:r>
      <w:r w:rsidR="002B4C8A" w:rsidRPr="00BF3F20">
        <w:rPr>
          <w:rFonts w:asciiTheme="minorEastAsia" w:hAnsiTheme="minorEastAsia" w:hint="eastAsia"/>
          <w:sz w:val="22"/>
        </w:rPr>
        <w:t>イオン</w:t>
      </w:r>
      <w:r w:rsidR="00AA65E1" w:rsidRPr="00BF3F20">
        <w:rPr>
          <w:rFonts w:asciiTheme="minorEastAsia" w:hAnsiTheme="minorEastAsia" w:hint="eastAsia"/>
          <w:sz w:val="22"/>
        </w:rPr>
        <w:t>モール伊達が</w:t>
      </w:r>
      <w:r w:rsidR="002B4C8A" w:rsidRPr="00BF3F20">
        <w:rPr>
          <w:rFonts w:asciiTheme="minorEastAsia" w:hAnsiTheme="minorEastAsia" w:hint="eastAsia"/>
          <w:sz w:val="22"/>
        </w:rPr>
        <w:t>11月27日にグランドオープンを迎えること</w:t>
      </w:r>
      <w:r w:rsidR="0006555A" w:rsidRPr="00BF3F20">
        <w:rPr>
          <w:rFonts w:asciiTheme="minorEastAsia" w:hAnsiTheme="minorEastAsia" w:hint="eastAsia"/>
          <w:sz w:val="22"/>
        </w:rPr>
        <w:t>になり</w:t>
      </w:r>
      <w:r w:rsidR="0006555A" w:rsidRPr="00BF3F20">
        <w:rPr>
          <w:rFonts w:asciiTheme="minorEastAsia" w:hAnsiTheme="minorEastAsia" w:hint="eastAsia"/>
          <w:sz w:val="22"/>
        </w:rPr>
        <w:lastRenderedPageBreak/>
        <w:t>ました</w:t>
      </w:r>
      <w:r w:rsidR="002B4C8A" w:rsidRPr="00BF3F20">
        <w:rPr>
          <w:rFonts w:asciiTheme="minorEastAsia" w:hAnsiTheme="minorEastAsia" w:hint="eastAsia"/>
          <w:sz w:val="22"/>
        </w:rPr>
        <w:t>。イオンモールをはじめ多くの皆さんにご協力いただき、この日を迎えることに感謝申し上げます。</w:t>
      </w:r>
    </w:p>
    <w:p w14:paraId="4E80BF05" w14:textId="77777777" w:rsidR="0006555A" w:rsidRPr="00BF3F20" w:rsidRDefault="002B4C8A" w:rsidP="0006555A">
      <w:pPr>
        <w:ind w:leftChars="605" w:left="1270" w:firstLineChars="100" w:firstLine="220"/>
        <w:rPr>
          <w:rFonts w:asciiTheme="minorEastAsia" w:hAnsiTheme="minorEastAsia"/>
          <w:sz w:val="22"/>
        </w:rPr>
      </w:pPr>
      <w:r w:rsidRPr="00BF3F20">
        <w:rPr>
          <w:rFonts w:asciiTheme="minorEastAsia" w:hAnsiTheme="minorEastAsia" w:hint="eastAsia"/>
          <w:sz w:val="22"/>
        </w:rPr>
        <w:t>開業により、伊達市に多くの</w:t>
      </w:r>
      <w:r w:rsidR="0006555A" w:rsidRPr="00BF3F20">
        <w:rPr>
          <w:rFonts w:asciiTheme="minorEastAsia" w:hAnsiTheme="minorEastAsia" w:hint="eastAsia"/>
          <w:sz w:val="22"/>
        </w:rPr>
        <w:t>方々</w:t>
      </w:r>
      <w:r w:rsidRPr="00BF3F20">
        <w:rPr>
          <w:rFonts w:asciiTheme="minorEastAsia" w:hAnsiTheme="minorEastAsia" w:hint="eastAsia"/>
          <w:sz w:val="22"/>
        </w:rPr>
        <w:t>が訪れ、伊達市の経済発展や地域振興に大きな期待を持っています。</w:t>
      </w:r>
    </w:p>
    <w:p w14:paraId="6E5D98FA" w14:textId="095EC12C" w:rsidR="002B4C8A" w:rsidRPr="00BF3F20" w:rsidRDefault="00AA65E1" w:rsidP="0006555A">
      <w:pPr>
        <w:ind w:leftChars="605" w:left="1270" w:firstLineChars="100" w:firstLine="220"/>
        <w:rPr>
          <w:rFonts w:asciiTheme="minorEastAsia" w:hAnsiTheme="minorEastAsia"/>
          <w:sz w:val="22"/>
        </w:rPr>
      </w:pPr>
      <w:r w:rsidRPr="00BF3F20">
        <w:rPr>
          <w:rFonts w:asciiTheme="minorEastAsia" w:hAnsiTheme="minorEastAsia" w:hint="eastAsia"/>
          <w:sz w:val="22"/>
        </w:rPr>
        <w:t>先日、</w:t>
      </w:r>
      <w:r w:rsidR="0006555A" w:rsidRPr="00BF3F20">
        <w:rPr>
          <w:rFonts w:asciiTheme="minorEastAsia" w:hAnsiTheme="minorEastAsia" w:hint="eastAsia"/>
          <w:sz w:val="22"/>
        </w:rPr>
        <w:t>イオンモール伊達で</w:t>
      </w:r>
      <w:r w:rsidR="002B4C8A" w:rsidRPr="00BF3F20">
        <w:rPr>
          <w:rFonts w:asciiTheme="minorEastAsia" w:hAnsiTheme="minorEastAsia" w:hint="eastAsia"/>
          <w:sz w:val="22"/>
        </w:rPr>
        <w:t>植樹祭が行われ、子どもたちや保護者を中心に敷地内で植樹を実施しました。楽しい場所ができてよかったという期待の声が大きかったと感じています。今後、イオンモールと連携し、まずイオンモールに来ていただき、そこから伊達市を含む周辺地域へ回遊していただけるような施策を進めていきたいと考えています。</w:t>
      </w:r>
    </w:p>
    <w:p w14:paraId="47DF0B5E" w14:textId="1935B8C2" w:rsidR="00D705C5" w:rsidRPr="00BF3F20" w:rsidRDefault="002B4C8A" w:rsidP="002B4C8A">
      <w:pPr>
        <w:ind w:leftChars="605" w:left="1270" w:firstLineChars="100" w:firstLine="220"/>
        <w:rPr>
          <w:rFonts w:asciiTheme="minorEastAsia" w:hAnsiTheme="minorEastAsia"/>
          <w:sz w:val="22"/>
        </w:rPr>
      </w:pPr>
      <w:r w:rsidRPr="00BF3F20">
        <w:rPr>
          <w:rFonts w:asciiTheme="minorEastAsia" w:hAnsiTheme="minorEastAsia" w:hint="eastAsia"/>
          <w:sz w:val="22"/>
        </w:rPr>
        <w:t>従業員の流出については、他の事業所からイオンモールへ移るかどうかは、現時点では想定の域を出ず、判断が難しいところです。市内でそうした話があった場合は、事業者や商工会と協議し、既存の商店街を守るためにどうするか、今後話し合いながら対策を取っていきたいと考えています。</w:t>
      </w:r>
      <w:r w:rsidR="00C40A01" w:rsidRPr="00BF3F20">
        <w:rPr>
          <w:rFonts w:asciiTheme="minorEastAsia" w:hAnsiTheme="minorEastAsia" w:hint="eastAsia"/>
          <w:sz w:val="22"/>
        </w:rPr>
        <w:t>この件に関して私の方から</w:t>
      </w:r>
      <w:r w:rsidRPr="00BF3F20">
        <w:rPr>
          <w:rFonts w:asciiTheme="minorEastAsia" w:hAnsiTheme="minorEastAsia" w:hint="eastAsia"/>
          <w:sz w:val="22"/>
        </w:rPr>
        <w:t>コメントできる</w:t>
      </w:r>
      <w:r w:rsidR="00C40A01" w:rsidRPr="00BF3F20">
        <w:rPr>
          <w:rFonts w:asciiTheme="minorEastAsia" w:hAnsiTheme="minorEastAsia" w:hint="eastAsia"/>
          <w:sz w:val="22"/>
        </w:rPr>
        <w:t>ものではないと考えております。</w:t>
      </w:r>
    </w:p>
    <w:p w14:paraId="4EF66C55" w14:textId="77777777" w:rsidR="002B4C8A" w:rsidRPr="00BF3F20" w:rsidRDefault="002B4C8A" w:rsidP="00EF66AC">
      <w:pPr>
        <w:ind w:leftChars="305" w:left="1258" w:hangingChars="281" w:hanging="618"/>
        <w:rPr>
          <w:rFonts w:asciiTheme="minorEastAsia" w:hAnsiTheme="minorEastAsia"/>
          <w:sz w:val="22"/>
        </w:rPr>
      </w:pPr>
    </w:p>
    <w:p w14:paraId="3E91AEC4" w14:textId="6B719649" w:rsidR="002B4C8A" w:rsidRPr="00BF3F20" w:rsidRDefault="002B4C8A" w:rsidP="002B4C8A">
      <w:pPr>
        <w:ind w:leftChars="200" w:left="1384" w:hangingChars="400" w:hanging="964"/>
        <w:jc w:val="left"/>
        <w:rPr>
          <w:rFonts w:asciiTheme="minorEastAsia" w:hAnsiTheme="minorEastAsia"/>
          <w:b/>
          <w:sz w:val="24"/>
          <w:szCs w:val="24"/>
          <w:u w:val="single"/>
        </w:rPr>
      </w:pPr>
      <w:r w:rsidRPr="00BF3F20">
        <w:rPr>
          <w:rFonts w:asciiTheme="minorEastAsia" w:hAnsiTheme="minorEastAsia" w:hint="eastAsia"/>
          <w:b/>
          <w:sz w:val="24"/>
          <w:szCs w:val="24"/>
          <w:u w:val="single"/>
        </w:rPr>
        <w:t>アンダーパスについて</w:t>
      </w:r>
    </w:p>
    <w:p w14:paraId="75EA740F" w14:textId="510A6419" w:rsidR="002B4C8A" w:rsidRPr="00BF3F20" w:rsidRDefault="002B4C8A" w:rsidP="002B4C8A">
      <w:pPr>
        <w:ind w:leftChars="300" w:left="1290" w:hangingChars="300" w:hanging="660"/>
        <w:jc w:val="left"/>
        <w:rPr>
          <w:rFonts w:asciiTheme="minorEastAsia" w:hAnsiTheme="minorEastAsia"/>
          <w:sz w:val="22"/>
        </w:rPr>
      </w:pPr>
      <w:r w:rsidRPr="00BF3F20">
        <w:rPr>
          <w:rFonts w:asciiTheme="minorEastAsia" w:hAnsiTheme="minorEastAsia" w:hint="eastAsia"/>
          <w:sz w:val="22"/>
        </w:rPr>
        <w:t xml:space="preserve">記　者　</w:t>
      </w:r>
      <w:r w:rsidR="00AA65E1" w:rsidRPr="00BF3F20">
        <w:rPr>
          <w:rFonts w:asciiTheme="minorEastAsia" w:hAnsiTheme="minorEastAsia" w:hint="eastAsia"/>
          <w:sz w:val="22"/>
        </w:rPr>
        <w:t>アンダーパスの件ですが、県が公表している県内の市道のうち管理している箇所が212か所あるそうで、そのうち伊達がかなり多かった印象があります。すでに県や福島市が予防的な通行止めを実施すると発表していますが、伊達市としてはどのような対応を考えているのか、伺います。</w:t>
      </w:r>
    </w:p>
    <w:p w14:paraId="6310372D" w14:textId="62631F6C" w:rsidR="00AA65E1" w:rsidRPr="00BF3F20" w:rsidRDefault="002B4C8A" w:rsidP="00AA65E1">
      <w:pPr>
        <w:ind w:leftChars="305" w:left="1258" w:hangingChars="281" w:hanging="618"/>
        <w:rPr>
          <w:rFonts w:asciiTheme="minorEastAsia" w:hAnsiTheme="minorEastAsia"/>
          <w:sz w:val="22"/>
        </w:rPr>
      </w:pPr>
      <w:r w:rsidRPr="00BF3F20">
        <w:rPr>
          <w:rFonts w:asciiTheme="minorEastAsia" w:hAnsiTheme="minorEastAsia" w:hint="eastAsia"/>
          <w:sz w:val="22"/>
        </w:rPr>
        <w:t xml:space="preserve">市　長　</w:t>
      </w:r>
      <w:r w:rsidR="00AA65E1" w:rsidRPr="00BF3F20">
        <w:rPr>
          <w:rFonts w:asciiTheme="minorEastAsia" w:hAnsiTheme="minorEastAsia" w:hint="eastAsia"/>
          <w:sz w:val="22"/>
        </w:rPr>
        <w:t>伊達市では、</w:t>
      </w:r>
      <w:r w:rsidR="00C40A01" w:rsidRPr="00BF3F20">
        <w:rPr>
          <w:rFonts w:asciiTheme="minorEastAsia" w:hAnsiTheme="minorEastAsia" w:hint="eastAsia"/>
          <w:sz w:val="22"/>
        </w:rPr>
        <w:t>阿武隈急行線</w:t>
      </w:r>
      <w:r w:rsidR="00AA65E1" w:rsidRPr="00BF3F20">
        <w:rPr>
          <w:rFonts w:asciiTheme="minorEastAsia" w:hAnsiTheme="minorEastAsia" w:hint="eastAsia"/>
          <w:sz w:val="22"/>
        </w:rPr>
        <w:t>が通っているため、アンダーパスが多く、鉄道が上を通り、車道が下を通る箇所が47か所あります。そのうち、自然排水ができない場所が21か所あり、すべてに排水ポンプを設置しています。雨が降って排水桝に水がたまると、一定の水位で回転灯が作動し、通行止めをお知らせする仕組みです。21か所のうち14か所に回転灯を設置しています。</w:t>
      </w:r>
    </w:p>
    <w:p w14:paraId="18A18BDA" w14:textId="43AB08ED" w:rsidR="00AA65E1" w:rsidRPr="00BF3F20" w:rsidRDefault="00AA65E1" w:rsidP="00AA65E1">
      <w:pPr>
        <w:ind w:leftChars="605" w:left="1270" w:firstLineChars="100" w:firstLine="220"/>
        <w:rPr>
          <w:rFonts w:asciiTheme="minorEastAsia" w:hAnsiTheme="minorEastAsia"/>
          <w:sz w:val="22"/>
        </w:rPr>
      </w:pPr>
      <w:r w:rsidRPr="00BF3F20">
        <w:rPr>
          <w:rFonts w:asciiTheme="minorEastAsia" w:hAnsiTheme="minorEastAsia" w:hint="eastAsia"/>
          <w:sz w:val="22"/>
        </w:rPr>
        <w:t>また、主要な道路の10か所には『ワンコインセンサー』を設置しており、例えば水位が10センチに達すると、10センチに達した旨の連絡が入るシステムです。その際、市の職員や消防団・消防署の協力を得て、現地で通行止めの設置を行います。</w:t>
      </w:r>
    </w:p>
    <w:p w14:paraId="5536E945" w14:textId="77777777" w:rsidR="00AA65E1" w:rsidRPr="00BF3F20" w:rsidRDefault="00AA65E1" w:rsidP="00AA65E1">
      <w:pPr>
        <w:ind w:leftChars="605" w:left="1270" w:firstLineChars="100" w:firstLine="220"/>
        <w:rPr>
          <w:rFonts w:asciiTheme="minorEastAsia" w:hAnsiTheme="minorEastAsia"/>
          <w:sz w:val="22"/>
        </w:rPr>
      </w:pPr>
      <w:r w:rsidRPr="00BF3F20">
        <w:rPr>
          <w:rFonts w:asciiTheme="minorEastAsia" w:hAnsiTheme="minorEastAsia" w:hint="eastAsia"/>
          <w:sz w:val="22"/>
        </w:rPr>
        <w:t>予防的な通行止めの実施については、県道も関係しますので福島県や警察、消防とも協議し、どのような対応をしていくかを検討していきたいと思います。</w:t>
      </w:r>
    </w:p>
    <w:p w14:paraId="59ADF21C" w14:textId="77777777" w:rsidR="00AA65E1" w:rsidRPr="00BF3F20" w:rsidRDefault="00AA65E1" w:rsidP="00AA65E1">
      <w:pPr>
        <w:ind w:leftChars="605" w:left="1270" w:firstLineChars="100" w:firstLine="220"/>
        <w:rPr>
          <w:rFonts w:asciiTheme="minorEastAsia" w:hAnsiTheme="minorEastAsia"/>
          <w:sz w:val="22"/>
        </w:rPr>
      </w:pPr>
      <w:r w:rsidRPr="00BF3F20">
        <w:rPr>
          <w:rFonts w:asciiTheme="minorEastAsia" w:hAnsiTheme="minorEastAsia" w:hint="eastAsia"/>
          <w:sz w:val="22"/>
        </w:rPr>
        <w:t>ただし、生活道路でもあるため、すべての道路を規制するのは難しく、</w:t>
      </w:r>
      <w:r w:rsidRPr="00BF3F20">
        <w:rPr>
          <w:rFonts w:asciiTheme="minorEastAsia" w:hAnsiTheme="minorEastAsia" w:hint="eastAsia"/>
          <w:sz w:val="22"/>
        </w:rPr>
        <w:lastRenderedPageBreak/>
        <w:t>主要道について本当に危険が差し迫った場合には通行止めを行うなど、どの程度の規制をするかは今後、関係機関と協議していきたいと思います。</w:t>
      </w:r>
    </w:p>
    <w:p w14:paraId="777E9727" w14:textId="2E123169" w:rsidR="00AA65E1" w:rsidRPr="00BF3F20" w:rsidRDefault="00AA65E1" w:rsidP="00AA65E1">
      <w:pPr>
        <w:ind w:leftChars="605" w:left="1270" w:firstLineChars="100" w:firstLine="220"/>
        <w:rPr>
          <w:rFonts w:asciiTheme="minorEastAsia" w:hAnsiTheme="minorEastAsia"/>
          <w:sz w:val="22"/>
        </w:rPr>
      </w:pPr>
      <w:r w:rsidRPr="00BF3F20">
        <w:rPr>
          <w:rFonts w:asciiTheme="minorEastAsia" w:hAnsiTheme="minorEastAsia" w:hint="eastAsia"/>
          <w:sz w:val="22"/>
        </w:rPr>
        <w:t>アンダーパスの多い伊達市として、市民や来訪者が誤って進入しないよう、しっかり対策を講じて</w:t>
      </w:r>
      <w:r w:rsidR="00CA2CBC" w:rsidRPr="00BF3F20">
        <w:rPr>
          <w:rFonts w:asciiTheme="minorEastAsia" w:hAnsiTheme="minorEastAsia" w:hint="eastAsia"/>
          <w:sz w:val="22"/>
        </w:rPr>
        <w:t>いきたいと思います。</w:t>
      </w:r>
    </w:p>
    <w:p w14:paraId="5AA9E06B" w14:textId="77777777" w:rsidR="00CA2CBC" w:rsidRPr="00BF3F20" w:rsidRDefault="00CA2CBC" w:rsidP="00AA65E1">
      <w:pPr>
        <w:ind w:leftChars="605" w:left="1270" w:firstLineChars="100" w:firstLine="220"/>
        <w:rPr>
          <w:rFonts w:asciiTheme="minorEastAsia" w:hAnsiTheme="minorEastAsia"/>
          <w:sz w:val="22"/>
        </w:rPr>
      </w:pPr>
    </w:p>
    <w:p w14:paraId="210C5830" w14:textId="7FA2C072" w:rsidR="00CA2CBC" w:rsidRPr="00BF3F20" w:rsidRDefault="00CA2CBC" w:rsidP="00CA2CBC">
      <w:pPr>
        <w:ind w:leftChars="300" w:left="1290" w:hangingChars="300" w:hanging="660"/>
        <w:jc w:val="left"/>
        <w:rPr>
          <w:rFonts w:asciiTheme="minorEastAsia" w:hAnsiTheme="minorEastAsia"/>
          <w:sz w:val="22"/>
        </w:rPr>
      </w:pPr>
      <w:r w:rsidRPr="00BF3F20">
        <w:rPr>
          <w:rFonts w:asciiTheme="minorEastAsia" w:hAnsiTheme="minorEastAsia" w:hint="eastAsia"/>
          <w:sz w:val="22"/>
        </w:rPr>
        <w:t>記　者　いわき市でアンダーパスの死亡事故が発生しました。今回の台風以外に、伊達市内で今年度、アンダーパスでの冠水事例はあったでしょうか。</w:t>
      </w:r>
    </w:p>
    <w:p w14:paraId="0209C9BC" w14:textId="77777777" w:rsidR="00B22A72" w:rsidRPr="00BF3F20" w:rsidRDefault="00CA2CBC" w:rsidP="00CA2CBC">
      <w:pPr>
        <w:ind w:leftChars="305" w:left="1258" w:hangingChars="281" w:hanging="618"/>
        <w:rPr>
          <w:rFonts w:asciiTheme="minorEastAsia" w:hAnsiTheme="minorEastAsia"/>
          <w:sz w:val="22"/>
        </w:rPr>
      </w:pPr>
      <w:r w:rsidRPr="00BF3F20">
        <w:rPr>
          <w:rFonts w:asciiTheme="minorEastAsia" w:hAnsiTheme="minorEastAsia" w:hint="eastAsia"/>
          <w:sz w:val="22"/>
        </w:rPr>
        <w:t>市　長　今年度につきましては、アンダーパスで冠水被害は起きていません。</w:t>
      </w:r>
    </w:p>
    <w:p w14:paraId="46792226" w14:textId="3D6920BA" w:rsidR="002B4C8A" w:rsidRPr="00BF3F20" w:rsidRDefault="00CA2CBC" w:rsidP="00072251">
      <w:pPr>
        <w:ind w:leftChars="605" w:left="1270"/>
        <w:rPr>
          <w:rFonts w:asciiTheme="minorEastAsia" w:hAnsiTheme="minorEastAsia"/>
          <w:sz w:val="22"/>
        </w:rPr>
      </w:pPr>
      <w:r w:rsidRPr="00BF3F20">
        <w:rPr>
          <w:rFonts w:asciiTheme="minorEastAsia" w:hAnsiTheme="minorEastAsia" w:hint="eastAsia"/>
          <w:sz w:val="22"/>
        </w:rPr>
        <w:t>雨が降っても、ポンプで自動排水することにより、路面に水が</w:t>
      </w:r>
      <w:r w:rsidR="00072251" w:rsidRPr="00BF3F20">
        <w:rPr>
          <w:rFonts w:asciiTheme="minorEastAsia" w:hAnsiTheme="minorEastAsia" w:hint="eastAsia"/>
          <w:sz w:val="22"/>
        </w:rPr>
        <w:t>溜まらなかったということになります。</w:t>
      </w:r>
    </w:p>
    <w:sectPr w:rsidR="002B4C8A" w:rsidRPr="00BF3F20">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E028" w14:textId="77777777" w:rsidR="006C748F" w:rsidRDefault="006C748F" w:rsidP="00525F92">
      <w:r>
        <w:separator/>
      </w:r>
    </w:p>
  </w:endnote>
  <w:endnote w:type="continuationSeparator" w:id="0">
    <w:p w14:paraId="7F91C07E" w14:textId="77777777" w:rsidR="006C748F" w:rsidRDefault="006C748F" w:rsidP="00525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588377"/>
      <w:docPartObj>
        <w:docPartGallery w:val="Page Numbers (Bottom of Page)"/>
        <w:docPartUnique/>
      </w:docPartObj>
    </w:sdtPr>
    <w:sdtEndPr/>
    <w:sdtContent>
      <w:p w14:paraId="343A72B4" w14:textId="77777777" w:rsidR="006C748F" w:rsidRDefault="006C748F">
        <w:pPr>
          <w:pStyle w:val="a5"/>
          <w:jc w:val="center"/>
        </w:pPr>
        <w:r>
          <w:fldChar w:fldCharType="begin"/>
        </w:r>
        <w:r>
          <w:instrText>PAGE   \* MERGEFORMAT</w:instrText>
        </w:r>
        <w:r>
          <w:fldChar w:fldCharType="separate"/>
        </w:r>
        <w:r w:rsidR="008D4213" w:rsidRPr="008D4213">
          <w:rPr>
            <w:noProof/>
            <w:lang w:val="ja-JP"/>
          </w:rPr>
          <w:t>1</w:t>
        </w:r>
        <w:r>
          <w:fldChar w:fldCharType="end"/>
        </w:r>
      </w:p>
    </w:sdtContent>
  </w:sdt>
  <w:p w14:paraId="414F44F3" w14:textId="77777777" w:rsidR="006C748F" w:rsidRDefault="006C74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D7389" w14:textId="77777777" w:rsidR="006C748F" w:rsidRDefault="006C748F" w:rsidP="00525F92">
      <w:r>
        <w:separator/>
      </w:r>
    </w:p>
  </w:footnote>
  <w:footnote w:type="continuationSeparator" w:id="0">
    <w:p w14:paraId="6964BE7B" w14:textId="77777777" w:rsidR="006C748F" w:rsidRDefault="006C748F" w:rsidP="00525F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E7F4D"/>
    <w:multiLevelType w:val="hybridMultilevel"/>
    <w:tmpl w:val="0E88B6C2"/>
    <w:lvl w:ilvl="0" w:tplc="B8E82EA6">
      <w:start w:val="1"/>
      <w:numFmt w:val="decimalEnclosedCircle"/>
      <w:lvlText w:val="%1"/>
      <w:lvlJc w:val="left"/>
      <w:pPr>
        <w:ind w:left="2775" w:hanging="360"/>
      </w:pPr>
      <w:rPr>
        <w:rFonts w:hint="default"/>
      </w:rPr>
    </w:lvl>
    <w:lvl w:ilvl="1" w:tplc="04090017" w:tentative="1">
      <w:start w:val="1"/>
      <w:numFmt w:val="aiueoFullWidth"/>
      <w:lvlText w:val="(%2)"/>
      <w:lvlJc w:val="left"/>
      <w:pPr>
        <w:ind w:left="3255" w:hanging="420"/>
      </w:pPr>
    </w:lvl>
    <w:lvl w:ilvl="2" w:tplc="04090011" w:tentative="1">
      <w:start w:val="1"/>
      <w:numFmt w:val="decimalEnclosedCircle"/>
      <w:lvlText w:val="%3"/>
      <w:lvlJc w:val="left"/>
      <w:pPr>
        <w:ind w:left="3675" w:hanging="420"/>
      </w:pPr>
    </w:lvl>
    <w:lvl w:ilvl="3" w:tplc="0409000F" w:tentative="1">
      <w:start w:val="1"/>
      <w:numFmt w:val="decimal"/>
      <w:lvlText w:val="%4."/>
      <w:lvlJc w:val="left"/>
      <w:pPr>
        <w:ind w:left="4095" w:hanging="420"/>
      </w:pPr>
    </w:lvl>
    <w:lvl w:ilvl="4" w:tplc="04090017" w:tentative="1">
      <w:start w:val="1"/>
      <w:numFmt w:val="aiueoFullWidth"/>
      <w:lvlText w:val="(%5)"/>
      <w:lvlJc w:val="left"/>
      <w:pPr>
        <w:ind w:left="4515" w:hanging="420"/>
      </w:pPr>
    </w:lvl>
    <w:lvl w:ilvl="5" w:tplc="04090011" w:tentative="1">
      <w:start w:val="1"/>
      <w:numFmt w:val="decimalEnclosedCircle"/>
      <w:lvlText w:val="%6"/>
      <w:lvlJc w:val="left"/>
      <w:pPr>
        <w:ind w:left="4935" w:hanging="420"/>
      </w:pPr>
    </w:lvl>
    <w:lvl w:ilvl="6" w:tplc="0409000F" w:tentative="1">
      <w:start w:val="1"/>
      <w:numFmt w:val="decimal"/>
      <w:lvlText w:val="%7."/>
      <w:lvlJc w:val="left"/>
      <w:pPr>
        <w:ind w:left="5355" w:hanging="420"/>
      </w:pPr>
    </w:lvl>
    <w:lvl w:ilvl="7" w:tplc="04090017" w:tentative="1">
      <w:start w:val="1"/>
      <w:numFmt w:val="aiueoFullWidth"/>
      <w:lvlText w:val="(%8)"/>
      <w:lvlJc w:val="left"/>
      <w:pPr>
        <w:ind w:left="5775" w:hanging="420"/>
      </w:pPr>
    </w:lvl>
    <w:lvl w:ilvl="8" w:tplc="04090011" w:tentative="1">
      <w:start w:val="1"/>
      <w:numFmt w:val="decimalEnclosedCircle"/>
      <w:lvlText w:val="%9"/>
      <w:lvlJc w:val="left"/>
      <w:pPr>
        <w:ind w:left="6195" w:hanging="420"/>
      </w:pPr>
    </w:lvl>
  </w:abstractNum>
  <w:abstractNum w:abstractNumId="1" w15:restartNumberingAfterBreak="0">
    <w:nsid w:val="13211270"/>
    <w:multiLevelType w:val="hybridMultilevel"/>
    <w:tmpl w:val="C9CC3DC6"/>
    <w:lvl w:ilvl="0" w:tplc="D41A7228">
      <w:start w:val="1"/>
      <w:numFmt w:val="decimalEnclosedCircle"/>
      <w:lvlText w:val="%1"/>
      <w:lvlJc w:val="left"/>
      <w:pPr>
        <w:ind w:left="2780" w:hanging="360"/>
      </w:pPr>
      <w:rPr>
        <w:rFonts w:hint="default"/>
      </w:rPr>
    </w:lvl>
    <w:lvl w:ilvl="1" w:tplc="04090017" w:tentative="1">
      <w:start w:val="1"/>
      <w:numFmt w:val="aiueoFullWidth"/>
      <w:lvlText w:val="(%2)"/>
      <w:lvlJc w:val="left"/>
      <w:pPr>
        <w:ind w:left="3260" w:hanging="420"/>
      </w:pPr>
    </w:lvl>
    <w:lvl w:ilvl="2" w:tplc="04090011" w:tentative="1">
      <w:start w:val="1"/>
      <w:numFmt w:val="decimalEnclosedCircle"/>
      <w:lvlText w:val="%3"/>
      <w:lvlJc w:val="left"/>
      <w:pPr>
        <w:ind w:left="3680" w:hanging="420"/>
      </w:pPr>
    </w:lvl>
    <w:lvl w:ilvl="3" w:tplc="0409000F" w:tentative="1">
      <w:start w:val="1"/>
      <w:numFmt w:val="decimal"/>
      <w:lvlText w:val="%4."/>
      <w:lvlJc w:val="left"/>
      <w:pPr>
        <w:ind w:left="4100" w:hanging="420"/>
      </w:pPr>
    </w:lvl>
    <w:lvl w:ilvl="4" w:tplc="04090017" w:tentative="1">
      <w:start w:val="1"/>
      <w:numFmt w:val="aiueoFullWidth"/>
      <w:lvlText w:val="(%5)"/>
      <w:lvlJc w:val="left"/>
      <w:pPr>
        <w:ind w:left="4520" w:hanging="420"/>
      </w:pPr>
    </w:lvl>
    <w:lvl w:ilvl="5" w:tplc="04090011" w:tentative="1">
      <w:start w:val="1"/>
      <w:numFmt w:val="decimalEnclosedCircle"/>
      <w:lvlText w:val="%6"/>
      <w:lvlJc w:val="left"/>
      <w:pPr>
        <w:ind w:left="4940" w:hanging="420"/>
      </w:pPr>
    </w:lvl>
    <w:lvl w:ilvl="6" w:tplc="0409000F" w:tentative="1">
      <w:start w:val="1"/>
      <w:numFmt w:val="decimal"/>
      <w:lvlText w:val="%7."/>
      <w:lvlJc w:val="left"/>
      <w:pPr>
        <w:ind w:left="5360" w:hanging="420"/>
      </w:pPr>
    </w:lvl>
    <w:lvl w:ilvl="7" w:tplc="04090017" w:tentative="1">
      <w:start w:val="1"/>
      <w:numFmt w:val="aiueoFullWidth"/>
      <w:lvlText w:val="(%8)"/>
      <w:lvlJc w:val="left"/>
      <w:pPr>
        <w:ind w:left="5780" w:hanging="420"/>
      </w:pPr>
    </w:lvl>
    <w:lvl w:ilvl="8" w:tplc="04090011" w:tentative="1">
      <w:start w:val="1"/>
      <w:numFmt w:val="decimalEnclosedCircle"/>
      <w:lvlText w:val="%9"/>
      <w:lvlJc w:val="left"/>
      <w:pPr>
        <w:ind w:left="6200" w:hanging="420"/>
      </w:pPr>
    </w:lvl>
  </w:abstractNum>
  <w:abstractNum w:abstractNumId="2" w15:restartNumberingAfterBreak="0">
    <w:nsid w:val="2F355231"/>
    <w:multiLevelType w:val="hybridMultilevel"/>
    <w:tmpl w:val="643E3C26"/>
    <w:lvl w:ilvl="0" w:tplc="6B449BCC">
      <w:start w:val="1"/>
      <w:numFmt w:val="decimalEnclosedCircle"/>
      <w:lvlText w:val="%1"/>
      <w:lvlJc w:val="left"/>
      <w:pPr>
        <w:ind w:left="2560" w:hanging="360"/>
      </w:pPr>
      <w:rPr>
        <w:rFonts w:hint="default"/>
      </w:rPr>
    </w:lvl>
    <w:lvl w:ilvl="1" w:tplc="04090017" w:tentative="1">
      <w:start w:val="1"/>
      <w:numFmt w:val="aiueoFullWidth"/>
      <w:lvlText w:val="(%2)"/>
      <w:lvlJc w:val="left"/>
      <w:pPr>
        <w:ind w:left="3040" w:hanging="420"/>
      </w:pPr>
    </w:lvl>
    <w:lvl w:ilvl="2" w:tplc="04090011" w:tentative="1">
      <w:start w:val="1"/>
      <w:numFmt w:val="decimalEnclosedCircle"/>
      <w:lvlText w:val="%3"/>
      <w:lvlJc w:val="left"/>
      <w:pPr>
        <w:ind w:left="3460" w:hanging="420"/>
      </w:pPr>
    </w:lvl>
    <w:lvl w:ilvl="3" w:tplc="0409000F" w:tentative="1">
      <w:start w:val="1"/>
      <w:numFmt w:val="decimal"/>
      <w:lvlText w:val="%4."/>
      <w:lvlJc w:val="left"/>
      <w:pPr>
        <w:ind w:left="3880" w:hanging="420"/>
      </w:pPr>
    </w:lvl>
    <w:lvl w:ilvl="4" w:tplc="04090017" w:tentative="1">
      <w:start w:val="1"/>
      <w:numFmt w:val="aiueoFullWidth"/>
      <w:lvlText w:val="(%5)"/>
      <w:lvlJc w:val="left"/>
      <w:pPr>
        <w:ind w:left="4300" w:hanging="420"/>
      </w:pPr>
    </w:lvl>
    <w:lvl w:ilvl="5" w:tplc="04090011" w:tentative="1">
      <w:start w:val="1"/>
      <w:numFmt w:val="decimalEnclosedCircle"/>
      <w:lvlText w:val="%6"/>
      <w:lvlJc w:val="left"/>
      <w:pPr>
        <w:ind w:left="4720" w:hanging="420"/>
      </w:pPr>
    </w:lvl>
    <w:lvl w:ilvl="6" w:tplc="0409000F" w:tentative="1">
      <w:start w:val="1"/>
      <w:numFmt w:val="decimal"/>
      <w:lvlText w:val="%7."/>
      <w:lvlJc w:val="left"/>
      <w:pPr>
        <w:ind w:left="5140" w:hanging="420"/>
      </w:pPr>
    </w:lvl>
    <w:lvl w:ilvl="7" w:tplc="04090017" w:tentative="1">
      <w:start w:val="1"/>
      <w:numFmt w:val="aiueoFullWidth"/>
      <w:lvlText w:val="(%8)"/>
      <w:lvlJc w:val="left"/>
      <w:pPr>
        <w:ind w:left="5560" w:hanging="420"/>
      </w:pPr>
    </w:lvl>
    <w:lvl w:ilvl="8" w:tplc="04090011" w:tentative="1">
      <w:start w:val="1"/>
      <w:numFmt w:val="decimalEnclosedCircle"/>
      <w:lvlText w:val="%9"/>
      <w:lvlJc w:val="left"/>
      <w:pPr>
        <w:ind w:left="5980" w:hanging="420"/>
      </w:pPr>
    </w:lvl>
  </w:abstractNum>
  <w:abstractNum w:abstractNumId="3" w15:restartNumberingAfterBreak="0">
    <w:nsid w:val="554A3C55"/>
    <w:multiLevelType w:val="hybridMultilevel"/>
    <w:tmpl w:val="AEFA5300"/>
    <w:lvl w:ilvl="0" w:tplc="C122E090">
      <w:start w:val="1"/>
      <w:numFmt w:val="decimalEnclosedCircle"/>
      <w:lvlText w:val="%1"/>
      <w:lvlJc w:val="left"/>
      <w:pPr>
        <w:ind w:left="2340" w:hanging="360"/>
      </w:pPr>
      <w:rPr>
        <w:rFonts w:hint="default"/>
      </w:rPr>
    </w:lvl>
    <w:lvl w:ilvl="1" w:tplc="04090017" w:tentative="1">
      <w:start w:val="1"/>
      <w:numFmt w:val="aiueoFullWidth"/>
      <w:lvlText w:val="(%2)"/>
      <w:lvlJc w:val="left"/>
      <w:pPr>
        <w:ind w:left="2820" w:hanging="420"/>
      </w:pPr>
    </w:lvl>
    <w:lvl w:ilvl="2" w:tplc="04090011" w:tentative="1">
      <w:start w:val="1"/>
      <w:numFmt w:val="decimalEnclosedCircle"/>
      <w:lvlText w:val="%3"/>
      <w:lvlJc w:val="left"/>
      <w:pPr>
        <w:ind w:left="3240" w:hanging="420"/>
      </w:pPr>
    </w:lvl>
    <w:lvl w:ilvl="3" w:tplc="0409000F" w:tentative="1">
      <w:start w:val="1"/>
      <w:numFmt w:val="decimal"/>
      <w:lvlText w:val="%4."/>
      <w:lvlJc w:val="left"/>
      <w:pPr>
        <w:ind w:left="3660" w:hanging="420"/>
      </w:pPr>
    </w:lvl>
    <w:lvl w:ilvl="4" w:tplc="04090017" w:tentative="1">
      <w:start w:val="1"/>
      <w:numFmt w:val="aiueoFullWidth"/>
      <w:lvlText w:val="(%5)"/>
      <w:lvlJc w:val="left"/>
      <w:pPr>
        <w:ind w:left="4080" w:hanging="420"/>
      </w:pPr>
    </w:lvl>
    <w:lvl w:ilvl="5" w:tplc="04090011" w:tentative="1">
      <w:start w:val="1"/>
      <w:numFmt w:val="decimalEnclosedCircle"/>
      <w:lvlText w:val="%6"/>
      <w:lvlJc w:val="left"/>
      <w:pPr>
        <w:ind w:left="4500" w:hanging="420"/>
      </w:pPr>
    </w:lvl>
    <w:lvl w:ilvl="6" w:tplc="0409000F" w:tentative="1">
      <w:start w:val="1"/>
      <w:numFmt w:val="decimal"/>
      <w:lvlText w:val="%7."/>
      <w:lvlJc w:val="left"/>
      <w:pPr>
        <w:ind w:left="4920" w:hanging="420"/>
      </w:pPr>
    </w:lvl>
    <w:lvl w:ilvl="7" w:tplc="04090017" w:tentative="1">
      <w:start w:val="1"/>
      <w:numFmt w:val="aiueoFullWidth"/>
      <w:lvlText w:val="(%8)"/>
      <w:lvlJc w:val="left"/>
      <w:pPr>
        <w:ind w:left="5340" w:hanging="420"/>
      </w:pPr>
    </w:lvl>
    <w:lvl w:ilvl="8" w:tplc="04090011" w:tentative="1">
      <w:start w:val="1"/>
      <w:numFmt w:val="decimalEnclosedCircle"/>
      <w:lvlText w:val="%9"/>
      <w:lvlJc w:val="left"/>
      <w:pPr>
        <w:ind w:left="5760" w:hanging="420"/>
      </w:pPr>
    </w:lvl>
  </w:abstractNum>
  <w:abstractNum w:abstractNumId="4" w15:restartNumberingAfterBreak="0">
    <w:nsid w:val="70943540"/>
    <w:multiLevelType w:val="hybridMultilevel"/>
    <w:tmpl w:val="A5900B4E"/>
    <w:lvl w:ilvl="0" w:tplc="74184C9E">
      <w:start w:val="1"/>
      <w:numFmt w:val="decimalEnclosedCircle"/>
      <w:lvlText w:val="%1"/>
      <w:lvlJc w:val="left"/>
      <w:pPr>
        <w:ind w:left="2340" w:hanging="360"/>
      </w:pPr>
      <w:rPr>
        <w:rFonts w:hint="default"/>
      </w:rPr>
    </w:lvl>
    <w:lvl w:ilvl="1" w:tplc="04090017" w:tentative="1">
      <w:start w:val="1"/>
      <w:numFmt w:val="aiueoFullWidth"/>
      <w:lvlText w:val="(%2)"/>
      <w:lvlJc w:val="left"/>
      <w:pPr>
        <w:ind w:left="2820" w:hanging="420"/>
      </w:pPr>
    </w:lvl>
    <w:lvl w:ilvl="2" w:tplc="04090011" w:tentative="1">
      <w:start w:val="1"/>
      <w:numFmt w:val="decimalEnclosedCircle"/>
      <w:lvlText w:val="%3"/>
      <w:lvlJc w:val="left"/>
      <w:pPr>
        <w:ind w:left="3240" w:hanging="420"/>
      </w:pPr>
    </w:lvl>
    <w:lvl w:ilvl="3" w:tplc="0409000F" w:tentative="1">
      <w:start w:val="1"/>
      <w:numFmt w:val="decimal"/>
      <w:lvlText w:val="%4."/>
      <w:lvlJc w:val="left"/>
      <w:pPr>
        <w:ind w:left="3660" w:hanging="420"/>
      </w:pPr>
    </w:lvl>
    <w:lvl w:ilvl="4" w:tplc="04090017" w:tentative="1">
      <w:start w:val="1"/>
      <w:numFmt w:val="aiueoFullWidth"/>
      <w:lvlText w:val="(%5)"/>
      <w:lvlJc w:val="left"/>
      <w:pPr>
        <w:ind w:left="4080" w:hanging="420"/>
      </w:pPr>
    </w:lvl>
    <w:lvl w:ilvl="5" w:tplc="04090011" w:tentative="1">
      <w:start w:val="1"/>
      <w:numFmt w:val="decimalEnclosedCircle"/>
      <w:lvlText w:val="%6"/>
      <w:lvlJc w:val="left"/>
      <w:pPr>
        <w:ind w:left="4500" w:hanging="420"/>
      </w:pPr>
    </w:lvl>
    <w:lvl w:ilvl="6" w:tplc="0409000F" w:tentative="1">
      <w:start w:val="1"/>
      <w:numFmt w:val="decimal"/>
      <w:lvlText w:val="%7."/>
      <w:lvlJc w:val="left"/>
      <w:pPr>
        <w:ind w:left="4920" w:hanging="420"/>
      </w:pPr>
    </w:lvl>
    <w:lvl w:ilvl="7" w:tplc="04090017" w:tentative="1">
      <w:start w:val="1"/>
      <w:numFmt w:val="aiueoFullWidth"/>
      <w:lvlText w:val="(%8)"/>
      <w:lvlJc w:val="left"/>
      <w:pPr>
        <w:ind w:left="5340" w:hanging="420"/>
      </w:pPr>
    </w:lvl>
    <w:lvl w:ilvl="8" w:tplc="04090011" w:tentative="1">
      <w:start w:val="1"/>
      <w:numFmt w:val="decimalEnclosedCircle"/>
      <w:lvlText w:val="%9"/>
      <w:lvlJc w:val="left"/>
      <w:pPr>
        <w:ind w:left="5760" w:hanging="420"/>
      </w:pPr>
    </w:lvl>
  </w:abstractNum>
  <w:num w:numId="1" w16cid:durableId="637496324">
    <w:abstractNumId w:val="0"/>
  </w:num>
  <w:num w:numId="2" w16cid:durableId="1949046771">
    <w:abstractNumId w:val="1"/>
  </w:num>
  <w:num w:numId="3" w16cid:durableId="1124155066">
    <w:abstractNumId w:val="4"/>
  </w:num>
  <w:num w:numId="4" w16cid:durableId="1420832571">
    <w:abstractNumId w:val="3"/>
  </w:num>
  <w:num w:numId="5" w16cid:durableId="1687632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84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D4C"/>
    <w:rsid w:val="00003AF8"/>
    <w:rsid w:val="00005911"/>
    <w:rsid w:val="00015888"/>
    <w:rsid w:val="0001660A"/>
    <w:rsid w:val="00020B9D"/>
    <w:rsid w:val="00021CDD"/>
    <w:rsid w:val="000313FE"/>
    <w:rsid w:val="00032743"/>
    <w:rsid w:val="00033DFE"/>
    <w:rsid w:val="0003518E"/>
    <w:rsid w:val="00043D7D"/>
    <w:rsid w:val="00050550"/>
    <w:rsid w:val="0005592D"/>
    <w:rsid w:val="00060DC5"/>
    <w:rsid w:val="00061863"/>
    <w:rsid w:val="000637AE"/>
    <w:rsid w:val="00064849"/>
    <w:rsid w:val="0006555A"/>
    <w:rsid w:val="00072251"/>
    <w:rsid w:val="00075D14"/>
    <w:rsid w:val="00076B55"/>
    <w:rsid w:val="00080F4A"/>
    <w:rsid w:val="00085AB8"/>
    <w:rsid w:val="00093375"/>
    <w:rsid w:val="000A02A3"/>
    <w:rsid w:val="000A1B35"/>
    <w:rsid w:val="000A5F17"/>
    <w:rsid w:val="000A732E"/>
    <w:rsid w:val="000B362C"/>
    <w:rsid w:val="000B7695"/>
    <w:rsid w:val="000C1859"/>
    <w:rsid w:val="000C2DEF"/>
    <w:rsid w:val="000C5765"/>
    <w:rsid w:val="000C70E6"/>
    <w:rsid w:val="000C7693"/>
    <w:rsid w:val="000C790A"/>
    <w:rsid w:val="000D4B8C"/>
    <w:rsid w:val="000D5559"/>
    <w:rsid w:val="000D665C"/>
    <w:rsid w:val="000E200C"/>
    <w:rsid w:val="000E4DD5"/>
    <w:rsid w:val="000E6907"/>
    <w:rsid w:val="000E6DE8"/>
    <w:rsid w:val="000E73F5"/>
    <w:rsid w:val="000F1604"/>
    <w:rsid w:val="000F38DE"/>
    <w:rsid w:val="00100596"/>
    <w:rsid w:val="0010144F"/>
    <w:rsid w:val="00104B71"/>
    <w:rsid w:val="00112EC8"/>
    <w:rsid w:val="001137C5"/>
    <w:rsid w:val="00115AEC"/>
    <w:rsid w:val="0011607A"/>
    <w:rsid w:val="00121867"/>
    <w:rsid w:val="001231EB"/>
    <w:rsid w:val="00123986"/>
    <w:rsid w:val="00125C8C"/>
    <w:rsid w:val="00130AD7"/>
    <w:rsid w:val="001323E5"/>
    <w:rsid w:val="00134E12"/>
    <w:rsid w:val="00135862"/>
    <w:rsid w:val="001363B8"/>
    <w:rsid w:val="00137436"/>
    <w:rsid w:val="00142037"/>
    <w:rsid w:val="001423E0"/>
    <w:rsid w:val="00143DD1"/>
    <w:rsid w:val="00146FD0"/>
    <w:rsid w:val="00151ECA"/>
    <w:rsid w:val="00153A9E"/>
    <w:rsid w:val="001704B5"/>
    <w:rsid w:val="00170D6A"/>
    <w:rsid w:val="00176B44"/>
    <w:rsid w:val="001803D7"/>
    <w:rsid w:val="00182022"/>
    <w:rsid w:val="001839FA"/>
    <w:rsid w:val="00185E51"/>
    <w:rsid w:val="001910C0"/>
    <w:rsid w:val="001927A7"/>
    <w:rsid w:val="00194E04"/>
    <w:rsid w:val="00196ADA"/>
    <w:rsid w:val="001A158D"/>
    <w:rsid w:val="001A544F"/>
    <w:rsid w:val="001B14F8"/>
    <w:rsid w:val="001B57BE"/>
    <w:rsid w:val="001C135E"/>
    <w:rsid w:val="001C22F6"/>
    <w:rsid w:val="001C705A"/>
    <w:rsid w:val="001C70C8"/>
    <w:rsid w:val="001C7E1F"/>
    <w:rsid w:val="001D3E36"/>
    <w:rsid w:val="001E4B1B"/>
    <w:rsid w:val="001E6DE4"/>
    <w:rsid w:val="001E7791"/>
    <w:rsid w:val="001F7500"/>
    <w:rsid w:val="00200C79"/>
    <w:rsid w:val="00203995"/>
    <w:rsid w:val="00203B09"/>
    <w:rsid w:val="002057AE"/>
    <w:rsid w:val="0021110A"/>
    <w:rsid w:val="00211306"/>
    <w:rsid w:val="00214699"/>
    <w:rsid w:val="0021661F"/>
    <w:rsid w:val="00232679"/>
    <w:rsid w:val="00234BBC"/>
    <w:rsid w:val="00237786"/>
    <w:rsid w:val="00245B34"/>
    <w:rsid w:val="002574B1"/>
    <w:rsid w:val="00260312"/>
    <w:rsid w:val="00260873"/>
    <w:rsid w:val="00260932"/>
    <w:rsid w:val="00262D24"/>
    <w:rsid w:val="00263085"/>
    <w:rsid w:val="002635E9"/>
    <w:rsid w:val="00267222"/>
    <w:rsid w:val="00274956"/>
    <w:rsid w:val="002770A0"/>
    <w:rsid w:val="002773C8"/>
    <w:rsid w:val="00277CEB"/>
    <w:rsid w:val="00277F2A"/>
    <w:rsid w:val="00287CD8"/>
    <w:rsid w:val="0029076E"/>
    <w:rsid w:val="00291104"/>
    <w:rsid w:val="00292AA7"/>
    <w:rsid w:val="00292AC0"/>
    <w:rsid w:val="0029546A"/>
    <w:rsid w:val="00296A6B"/>
    <w:rsid w:val="00297BF6"/>
    <w:rsid w:val="002A5615"/>
    <w:rsid w:val="002A5FDF"/>
    <w:rsid w:val="002A7FC4"/>
    <w:rsid w:val="002B4C8A"/>
    <w:rsid w:val="002B4D2C"/>
    <w:rsid w:val="002C49AE"/>
    <w:rsid w:val="002C57D6"/>
    <w:rsid w:val="002C6AE6"/>
    <w:rsid w:val="002C786D"/>
    <w:rsid w:val="002D2686"/>
    <w:rsid w:val="002D6030"/>
    <w:rsid w:val="002E2E50"/>
    <w:rsid w:val="002E352A"/>
    <w:rsid w:val="002E450A"/>
    <w:rsid w:val="002E66D6"/>
    <w:rsid w:val="002F08A6"/>
    <w:rsid w:val="002F1A8F"/>
    <w:rsid w:val="00300FF5"/>
    <w:rsid w:val="00301F5F"/>
    <w:rsid w:val="00304A41"/>
    <w:rsid w:val="00304B50"/>
    <w:rsid w:val="003066DA"/>
    <w:rsid w:val="00311EC5"/>
    <w:rsid w:val="00312EA9"/>
    <w:rsid w:val="00313203"/>
    <w:rsid w:val="00313259"/>
    <w:rsid w:val="00322FD8"/>
    <w:rsid w:val="00323EFC"/>
    <w:rsid w:val="0033016D"/>
    <w:rsid w:val="003310FF"/>
    <w:rsid w:val="00333318"/>
    <w:rsid w:val="0034478B"/>
    <w:rsid w:val="00346E5B"/>
    <w:rsid w:val="00347403"/>
    <w:rsid w:val="00353F5A"/>
    <w:rsid w:val="003542CE"/>
    <w:rsid w:val="00357BC5"/>
    <w:rsid w:val="003604E8"/>
    <w:rsid w:val="0036300A"/>
    <w:rsid w:val="00363CDE"/>
    <w:rsid w:val="00376A5B"/>
    <w:rsid w:val="003822E1"/>
    <w:rsid w:val="00385E6A"/>
    <w:rsid w:val="00387086"/>
    <w:rsid w:val="00393644"/>
    <w:rsid w:val="00394767"/>
    <w:rsid w:val="003958B8"/>
    <w:rsid w:val="00396146"/>
    <w:rsid w:val="003967EB"/>
    <w:rsid w:val="003A373E"/>
    <w:rsid w:val="003B104D"/>
    <w:rsid w:val="003B127F"/>
    <w:rsid w:val="003B3AF6"/>
    <w:rsid w:val="003B4AB5"/>
    <w:rsid w:val="003C12CC"/>
    <w:rsid w:val="003D00F2"/>
    <w:rsid w:val="003D3A8D"/>
    <w:rsid w:val="003D6284"/>
    <w:rsid w:val="003D770E"/>
    <w:rsid w:val="003E112A"/>
    <w:rsid w:val="003F12BE"/>
    <w:rsid w:val="0040057B"/>
    <w:rsid w:val="004016D4"/>
    <w:rsid w:val="00404D5D"/>
    <w:rsid w:val="00410B60"/>
    <w:rsid w:val="00412104"/>
    <w:rsid w:val="00412CF4"/>
    <w:rsid w:val="00412D0F"/>
    <w:rsid w:val="00427C0F"/>
    <w:rsid w:val="0043081F"/>
    <w:rsid w:val="00430C66"/>
    <w:rsid w:val="00460763"/>
    <w:rsid w:val="0046233C"/>
    <w:rsid w:val="00466931"/>
    <w:rsid w:val="00466CA8"/>
    <w:rsid w:val="00471523"/>
    <w:rsid w:val="00471A83"/>
    <w:rsid w:val="00473A5A"/>
    <w:rsid w:val="00473C7B"/>
    <w:rsid w:val="00475007"/>
    <w:rsid w:val="00480E9A"/>
    <w:rsid w:val="00481878"/>
    <w:rsid w:val="0048449E"/>
    <w:rsid w:val="00491FD5"/>
    <w:rsid w:val="00493942"/>
    <w:rsid w:val="00496C69"/>
    <w:rsid w:val="004A1825"/>
    <w:rsid w:val="004A2655"/>
    <w:rsid w:val="004A34D2"/>
    <w:rsid w:val="004A7CE7"/>
    <w:rsid w:val="004A7F0A"/>
    <w:rsid w:val="004B179E"/>
    <w:rsid w:val="004C0F60"/>
    <w:rsid w:val="004D14F3"/>
    <w:rsid w:val="004D38A2"/>
    <w:rsid w:val="004D575F"/>
    <w:rsid w:val="004D577E"/>
    <w:rsid w:val="004D6E74"/>
    <w:rsid w:val="004E1FAC"/>
    <w:rsid w:val="004E4D29"/>
    <w:rsid w:val="004E4FAB"/>
    <w:rsid w:val="004F247B"/>
    <w:rsid w:val="004F7F31"/>
    <w:rsid w:val="00507DF5"/>
    <w:rsid w:val="005141FE"/>
    <w:rsid w:val="00516911"/>
    <w:rsid w:val="00520793"/>
    <w:rsid w:val="0052497F"/>
    <w:rsid w:val="005254A7"/>
    <w:rsid w:val="00525F92"/>
    <w:rsid w:val="00527112"/>
    <w:rsid w:val="00530DC5"/>
    <w:rsid w:val="00531A89"/>
    <w:rsid w:val="0053354E"/>
    <w:rsid w:val="00533AFD"/>
    <w:rsid w:val="005473C3"/>
    <w:rsid w:val="005552D7"/>
    <w:rsid w:val="00555595"/>
    <w:rsid w:val="00556D2C"/>
    <w:rsid w:val="00557040"/>
    <w:rsid w:val="00573150"/>
    <w:rsid w:val="00583FD8"/>
    <w:rsid w:val="005876C8"/>
    <w:rsid w:val="00587B45"/>
    <w:rsid w:val="00591A4F"/>
    <w:rsid w:val="00591B4A"/>
    <w:rsid w:val="005961DB"/>
    <w:rsid w:val="005A476C"/>
    <w:rsid w:val="005A4B98"/>
    <w:rsid w:val="005A5C42"/>
    <w:rsid w:val="005A79FC"/>
    <w:rsid w:val="005B05ED"/>
    <w:rsid w:val="005B0ABF"/>
    <w:rsid w:val="005B0B44"/>
    <w:rsid w:val="005B1ADF"/>
    <w:rsid w:val="005B1B60"/>
    <w:rsid w:val="005B2CB8"/>
    <w:rsid w:val="005B44BD"/>
    <w:rsid w:val="005C5A6E"/>
    <w:rsid w:val="005D4470"/>
    <w:rsid w:val="005D5FB8"/>
    <w:rsid w:val="005D6CA0"/>
    <w:rsid w:val="005E0327"/>
    <w:rsid w:val="005E41AF"/>
    <w:rsid w:val="005E6649"/>
    <w:rsid w:val="005F0865"/>
    <w:rsid w:val="005F2B0A"/>
    <w:rsid w:val="005F3560"/>
    <w:rsid w:val="006027A0"/>
    <w:rsid w:val="00604F5F"/>
    <w:rsid w:val="00611154"/>
    <w:rsid w:val="00611F15"/>
    <w:rsid w:val="00612221"/>
    <w:rsid w:val="00613D77"/>
    <w:rsid w:val="00616E1B"/>
    <w:rsid w:val="00622414"/>
    <w:rsid w:val="006225B5"/>
    <w:rsid w:val="00625471"/>
    <w:rsid w:val="00633EE4"/>
    <w:rsid w:val="006379AB"/>
    <w:rsid w:val="00637AF3"/>
    <w:rsid w:val="00653029"/>
    <w:rsid w:val="0066201B"/>
    <w:rsid w:val="00662502"/>
    <w:rsid w:val="0066395A"/>
    <w:rsid w:val="00664346"/>
    <w:rsid w:val="00666572"/>
    <w:rsid w:val="006700F8"/>
    <w:rsid w:val="006727AC"/>
    <w:rsid w:val="006752DF"/>
    <w:rsid w:val="0067652B"/>
    <w:rsid w:val="00676E16"/>
    <w:rsid w:val="00682AE1"/>
    <w:rsid w:val="006842EB"/>
    <w:rsid w:val="00685343"/>
    <w:rsid w:val="006908EC"/>
    <w:rsid w:val="0069320F"/>
    <w:rsid w:val="00694683"/>
    <w:rsid w:val="006946E0"/>
    <w:rsid w:val="00697F08"/>
    <w:rsid w:val="006A225D"/>
    <w:rsid w:val="006B17C6"/>
    <w:rsid w:val="006B4D56"/>
    <w:rsid w:val="006B52C3"/>
    <w:rsid w:val="006B6101"/>
    <w:rsid w:val="006C1706"/>
    <w:rsid w:val="006C1976"/>
    <w:rsid w:val="006C3D23"/>
    <w:rsid w:val="006C748F"/>
    <w:rsid w:val="006C7806"/>
    <w:rsid w:val="006D16C7"/>
    <w:rsid w:val="006E1414"/>
    <w:rsid w:val="006E3D79"/>
    <w:rsid w:val="006E4E1F"/>
    <w:rsid w:val="006E6EC4"/>
    <w:rsid w:val="006F353F"/>
    <w:rsid w:val="006F4F90"/>
    <w:rsid w:val="006F52DD"/>
    <w:rsid w:val="006F5FC7"/>
    <w:rsid w:val="006F6216"/>
    <w:rsid w:val="00702146"/>
    <w:rsid w:val="007106D0"/>
    <w:rsid w:val="00711076"/>
    <w:rsid w:val="007139C4"/>
    <w:rsid w:val="0071554D"/>
    <w:rsid w:val="00717B80"/>
    <w:rsid w:val="00720CD4"/>
    <w:rsid w:val="0072295F"/>
    <w:rsid w:val="00724BB7"/>
    <w:rsid w:val="00733920"/>
    <w:rsid w:val="007436F4"/>
    <w:rsid w:val="00743CDE"/>
    <w:rsid w:val="00752823"/>
    <w:rsid w:val="00755211"/>
    <w:rsid w:val="0075551E"/>
    <w:rsid w:val="00755A06"/>
    <w:rsid w:val="00763F07"/>
    <w:rsid w:val="00770E59"/>
    <w:rsid w:val="00772D25"/>
    <w:rsid w:val="00775EDF"/>
    <w:rsid w:val="00777B45"/>
    <w:rsid w:val="007804AA"/>
    <w:rsid w:val="007820E5"/>
    <w:rsid w:val="0078230B"/>
    <w:rsid w:val="00782409"/>
    <w:rsid w:val="0078638A"/>
    <w:rsid w:val="007949CA"/>
    <w:rsid w:val="0079602A"/>
    <w:rsid w:val="007A02FA"/>
    <w:rsid w:val="007A4070"/>
    <w:rsid w:val="007B193E"/>
    <w:rsid w:val="007B36DC"/>
    <w:rsid w:val="007B414A"/>
    <w:rsid w:val="007B62C6"/>
    <w:rsid w:val="007B7D72"/>
    <w:rsid w:val="007C19DF"/>
    <w:rsid w:val="007C4CFA"/>
    <w:rsid w:val="007D3487"/>
    <w:rsid w:val="007D6423"/>
    <w:rsid w:val="007D755F"/>
    <w:rsid w:val="007E1995"/>
    <w:rsid w:val="007E277C"/>
    <w:rsid w:val="007E5B7C"/>
    <w:rsid w:val="007F15B0"/>
    <w:rsid w:val="007F2D08"/>
    <w:rsid w:val="007F3AB1"/>
    <w:rsid w:val="007F7E3F"/>
    <w:rsid w:val="00802624"/>
    <w:rsid w:val="0080529F"/>
    <w:rsid w:val="00813822"/>
    <w:rsid w:val="00823FDE"/>
    <w:rsid w:val="00824228"/>
    <w:rsid w:val="00826D64"/>
    <w:rsid w:val="00826E0A"/>
    <w:rsid w:val="008275A9"/>
    <w:rsid w:val="00830300"/>
    <w:rsid w:val="00832EE8"/>
    <w:rsid w:val="0083407F"/>
    <w:rsid w:val="00834E4D"/>
    <w:rsid w:val="008402A8"/>
    <w:rsid w:val="00841C9D"/>
    <w:rsid w:val="00851709"/>
    <w:rsid w:val="008524A2"/>
    <w:rsid w:val="00855C48"/>
    <w:rsid w:val="008570A7"/>
    <w:rsid w:val="00861766"/>
    <w:rsid w:val="008667FF"/>
    <w:rsid w:val="00867738"/>
    <w:rsid w:val="0087285B"/>
    <w:rsid w:val="00874B06"/>
    <w:rsid w:val="00876057"/>
    <w:rsid w:val="008801E6"/>
    <w:rsid w:val="008907CC"/>
    <w:rsid w:val="008A0BF7"/>
    <w:rsid w:val="008A6B21"/>
    <w:rsid w:val="008A7B47"/>
    <w:rsid w:val="008A7D87"/>
    <w:rsid w:val="008C0739"/>
    <w:rsid w:val="008C15B8"/>
    <w:rsid w:val="008C2CD2"/>
    <w:rsid w:val="008D2D8E"/>
    <w:rsid w:val="008D4213"/>
    <w:rsid w:val="008D4DCD"/>
    <w:rsid w:val="008E099A"/>
    <w:rsid w:val="008E12AF"/>
    <w:rsid w:val="008E3B39"/>
    <w:rsid w:val="008E6003"/>
    <w:rsid w:val="008E7884"/>
    <w:rsid w:val="008F08F7"/>
    <w:rsid w:val="008F09DB"/>
    <w:rsid w:val="008F447B"/>
    <w:rsid w:val="008F6728"/>
    <w:rsid w:val="008F6CB5"/>
    <w:rsid w:val="008F7DC6"/>
    <w:rsid w:val="00914162"/>
    <w:rsid w:val="00915FEA"/>
    <w:rsid w:val="0091654E"/>
    <w:rsid w:val="009203AC"/>
    <w:rsid w:val="00920587"/>
    <w:rsid w:val="00920C4B"/>
    <w:rsid w:val="00921AF6"/>
    <w:rsid w:val="00922959"/>
    <w:rsid w:val="00922ABA"/>
    <w:rsid w:val="00926DD0"/>
    <w:rsid w:val="00930AFC"/>
    <w:rsid w:val="00932D0B"/>
    <w:rsid w:val="00934911"/>
    <w:rsid w:val="009378AB"/>
    <w:rsid w:val="00943741"/>
    <w:rsid w:val="00946F67"/>
    <w:rsid w:val="009530AB"/>
    <w:rsid w:val="0095797A"/>
    <w:rsid w:val="00961118"/>
    <w:rsid w:val="0096506B"/>
    <w:rsid w:val="0097578A"/>
    <w:rsid w:val="00982819"/>
    <w:rsid w:val="00991909"/>
    <w:rsid w:val="00992311"/>
    <w:rsid w:val="009A3752"/>
    <w:rsid w:val="009A3843"/>
    <w:rsid w:val="009A7828"/>
    <w:rsid w:val="009B03FA"/>
    <w:rsid w:val="009B40C5"/>
    <w:rsid w:val="009B6583"/>
    <w:rsid w:val="009B79D4"/>
    <w:rsid w:val="009C4FAD"/>
    <w:rsid w:val="009D7521"/>
    <w:rsid w:val="009E5701"/>
    <w:rsid w:val="009E5E13"/>
    <w:rsid w:val="009F16F4"/>
    <w:rsid w:val="009F21C9"/>
    <w:rsid w:val="009F45C0"/>
    <w:rsid w:val="009F6D48"/>
    <w:rsid w:val="009F7DC1"/>
    <w:rsid w:val="00A06CA1"/>
    <w:rsid w:val="00A1055D"/>
    <w:rsid w:val="00A12B54"/>
    <w:rsid w:val="00A23417"/>
    <w:rsid w:val="00A3177F"/>
    <w:rsid w:val="00A31C8D"/>
    <w:rsid w:val="00A343A8"/>
    <w:rsid w:val="00A37217"/>
    <w:rsid w:val="00A44E42"/>
    <w:rsid w:val="00A45AA2"/>
    <w:rsid w:val="00A46B80"/>
    <w:rsid w:val="00A56891"/>
    <w:rsid w:val="00A571AB"/>
    <w:rsid w:val="00A57E9B"/>
    <w:rsid w:val="00A62A83"/>
    <w:rsid w:val="00A66E5B"/>
    <w:rsid w:val="00A679EE"/>
    <w:rsid w:val="00A711D7"/>
    <w:rsid w:val="00A74F1E"/>
    <w:rsid w:val="00A77E21"/>
    <w:rsid w:val="00A80A91"/>
    <w:rsid w:val="00A82934"/>
    <w:rsid w:val="00A82998"/>
    <w:rsid w:val="00A852FC"/>
    <w:rsid w:val="00A8636E"/>
    <w:rsid w:val="00A91239"/>
    <w:rsid w:val="00A95501"/>
    <w:rsid w:val="00A96A86"/>
    <w:rsid w:val="00AA4577"/>
    <w:rsid w:val="00AA52CA"/>
    <w:rsid w:val="00AA54AC"/>
    <w:rsid w:val="00AA58E4"/>
    <w:rsid w:val="00AA65E1"/>
    <w:rsid w:val="00AA79D6"/>
    <w:rsid w:val="00AB1A49"/>
    <w:rsid w:val="00AB349C"/>
    <w:rsid w:val="00AB4C70"/>
    <w:rsid w:val="00AB7D6B"/>
    <w:rsid w:val="00AC1DF6"/>
    <w:rsid w:val="00AC1E3B"/>
    <w:rsid w:val="00AC295F"/>
    <w:rsid w:val="00AC2EF8"/>
    <w:rsid w:val="00AC3350"/>
    <w:rsid w:val="00AC683E"/>
    <w:rsid w:val="00AC6DC9"/>
    <w:rsid w:val="00AD5080"/>
    <w:rsid w:val="00AE105E"/>
    <w:rsid w:val="00AE6A4F"/>
    <w:rsid w:val="00AE6D8F"/>
    <w:rsid w:val="00AF1A0D"/>
    <w:rsid w:val="00B03656"/>
    <w:rsid w:val="00B045B7"/>
    <w:rsid w:val="00B07578"/>
    <w:rsid w:val="00B103ED"/>
    <w:rsid w:val="00B10870"/>
    <w:rsid w:val="00B1166F"/>
    <w:rsid w:val="00B131F0"/>
    <w:rsid w:val="00B15B02"/>
    <w:rsid w:val="00B22A72"/>
    <w:rsid w:val="00B269DF"/>
    <w:rsid w:val="00B35E41"/>
    <w:rsid w:val="00B37F68"/>
    <w:rsid w:val="00B40437"/>
    <w:rsid w:val="00B411BB"/>
    <w:rsid w:val="00B42B62"/>
    <w:rsid w:val="00B471BA"/>
    <w:rsid w:val="00B523D6"/>
    <w:rsid w:val="00B556AC"/>
    <w:rsid w:val="00B57378"/>
    <w:rsid w:val="00B60262"/>
    <w:rsid w:val="00B74156"/>
    <w:rsid w:val="00B74CEC"/>
    <w:rsid w:val="00B80AEB"/>
    <w:rsid w:val="00B82E3D"/>
    <w:rsid w:val="00B83C20"/>
    <w:rsid w:val="00B9297C"/>
    <w:rsid w:val="00B95E63"/>
    <w:rsid w:val="00B9773C"/>
    <w:rsid w:val="00B97C6F"/>
    <w:rsid w:val="00BA3A91"/>
    <w:rsid w:val="00BA5CA5"/>
    <w:rsid w:val="00BA5D0A"/>
    <w:rsid w:val="00BA6AB1"/>
    <w:rsid w:val="00BB03A0"/>
    <w:rsid w:val="00BB2898"/>
    <w:rsid w:val="00BB59E2"/>
    <w:rsid w:val="00BB6731"/>
    <w:rsid w:val="00BB706A"/>
    <w:rsid w:val="00BC1DF0"/>
    <w:rsid w:val="00BC5458"/>
    <w:rsid w:val="00BC6A1F"/>
    <w:rsid w:val="00BD2476"/>
    <w:rsid w:val="00BE081C"/>
    <w:rsid w:val="00BE2EBA"/>
    <w:rsid w:val="00BE3976"/>
    <w:rsid w:val="00BE7C89"/>
    <w:rsid w:val="00BF1A63"/>
    <w:rsid w:val="00BF2D4C"/>
    <w:rsid w:val="00BF3F20"/>
    <w:rsid w:val="00BF468B"/>
    <w:rsid w:val="00BF6FB3"/>
    <w:rsid w:val="00C03D95"/>
    <w:rsid w:val="00C05CB7"/>
    <w:rsid w:val="00C07EA4"/>
    <w:rsid w:val="00C12C8D"/>
    <w:rsid w:val="00C225A6"/>
    <w:rsid w:val="00C26654"/>
    <w:rsid w:val="00C3169E"/>
    <w:rsid w:val="00C31C14"/>
    <w:rsid w:val="00C3548A"/>
    <w:rsid w:val="00C36DB1"/>
    <w:rsid w:val="00C37916"/>
    <w:rsid w:val="00C40A01"/>
    <w:rsid w:val="00C437C3"/>
    <w:rsid w:val="00C46818"/>
    <w:rsid w:val="00C5284F"/>
    <w:rsid w:val="00C548B4"/>
    <w:rsid w:val="00C55B54"/>
    <w:rsid w:val="00C56987"/>
    <w:rsid w:val="00C57AFD"/>
    <w:rsid w:val="00C62739"/>
    <w:rsid w:val="00C663A7"/>
    <w:rsid w:val="00C66435"/>
    <w:rsid w:val="00C669A6"/>
    <w:rsid w:val="00C71FAF"/>
    <w:rsid w:val="00C72A43"/>
    <w:rsid w:val="00C72FD9"/>
    <w:rsid w:val="00C7531A"/>
    <w:rsid w:val="00C87CAC"/>
    <w:rsid w:val="00C90530"/>
    <w:rsid w:val="00C95B74"/>
    <w:rsid w:val="00CA00AD"/>
    <w:rsid w:val="00CA03F9"/>
    <w:rsid w:val="00CA0C38"/>
    <w:rsid w:val="00CA2403"/>
    <w:rsid w:val="00CA273B"/>
    <w:rsid w:val="00CA2CBC"/>
    <w:rsid w:val="00CA6157"/>
    <w:rsid w:val="00CA6F0D"/>
    <w:rsid w:val="00CB21D8"/>
    <w:rsid w:val="00CB3466"/>
    <w:rsid w:val="00CB4047"/>
    <w:rsid w:val="00CB5965"/>
    <w:rsid w:val="00CB6149"/>
    <w:rsid w:val="00CC00ED"/>
    <w:rsid w:val="00CC332E"/>
    <w:rsid w:val="00CC3D7D"/>
    <w:rsid w:val="00CC3D9F"/>
    <w:rsid w:val="00CC6107"/>
    <w:rsid w:val="00CC64C4"/>
    <w:rsid w:val="00CD7959"/>
    <w:rsid w:val="00CE668D"/>
    <w:rsid w:val="00CF1CC6"/>
    <w:rsid w:val="00CF22F2"/>
    <w:rsid w:val="00CF3379"/>
    <w:rsid w:val="00CF6C5B"/>
    <w:rsid w:val="00CF7791"/>
    <w:rsid w:val="00CF7F5F"/>
    <w:rsid w:val="00D02104"/>
    <w:rsid w:val="00D0658B"/>
    <w:rsid w:val="00D13A01"/>
    <w:rsid w:val="00D14815"/>
    <w:rsid w:val="00D16A4C"/>
    <w:rsid w:val="00D222A6"/>
    <w:rsid w:val="00D24927"/>
    <w:rsid w:val="00D2651B"/>
    <w:rsid w:val="00D26D36"/>
    <w:rsid w:val="00D274C2"/>
    <w:rsid w:val="00D3229A"/>
    <w:rsid w:val="00D342F9"/>
    <w:rsid w:val="00D34604"/>
    <w:rsid w:val="00D3593F"/>
    <w:rsid w:val="00D37D01"/>
    <w:rsid w:val="00D41548"/>
    <w:rsid w:val="00D44772"/>
    <w:rsid w:val="00D47B6F"/>
    <w:rsid w:val="00D51054"/>
    <w:rsid w:val="00D52576"/>
    <w:rsid w:val="00D53E24"/>
    <w:rsid w:val="00D559F1"/>
    <w:rsid w:val="00D60EF3"/>
    <w:rsid w:val="00D61239"/>
    <w:rsid w:val="00D61742"/>
    <w:rsid w:val="00D64EB4"/>
    <w:rsid w:val="00D66A97"/>
    <w:rsid w:val="00D705C5"/>
    <w:rsid w:val="00D7165D"/>
    <w:rsid w:val="00D7489A"/>
    <w:rsid w:val="00D74EBD"/>
    <w:rsid w:val="00D808D2"/>
    <w:rsid w:val="00D819EE"/>
    <w:rsid w:val="00D973C9"/>
    <w:rsid w:val="00DA05EE"/>
    <w:rsid w:val="00DA269C"/>
    <w:rsid w:val="00DB1D12"/>
    <w:rsid w:val="00DC60C0"/>
    <w:rsid w:val="00DC7675"/>
    <w:rsid w:val="00DD01FA"/>
    <w:rsid w:val="00DD037B"/>
    <w:rsid w:val="00DD454C"/>
    <w:rsid w:val="00DD53DE"/>
    <w:rsid w:val="00DD5FF5"/>
    <w:rsid w:val="00DD6263"/>
    <w:rsid w:val="00DD73A8"/>
    <w:rsid w:val="00DE31D7"/>
    <w:rsid w:val="00DE3243"/>
    <w:rsid w:val="00DE42AB"/>
    <w:rsid w:val="00DE69EB"/>
    <w:rsid w:val="00DE7429"/>
    <w:rsid w:val="00DF1EC5"/>
    <w:rsid w:val="00DF28BD"/>
    <w:rsid w:val="00E1300A"/>
    <w:rsid w:val="00E23CDC"/>
    <w:rsid w:val="00E30898"/>
    <w:rsid w:val="00E3097D"/>
    <w:rsid w:val="00E43F00"/>
    <w:rsid w:val="00E45C21"/>
    <w:rsid w:val="00E500E0"/>
    <w:rsid w:val="00E53392"/>
    <w:rsid w:val="00E60BE6"/>
    <w:rsid w:val="00E631D6"/>
    <w:rsid w:val="00E635A5"/>
    <w:rsid w:val="00E65EE9"/>
    <w:rsid w:val="00E778B5"/>
    <w:rsid w:val="00E813EF"/>
    <w:rsid w:val="00E81D2C"/>
    <w:rsid w:val="00E81DD8"/>
    <w:rsid w:val="00E81FA4"/>
    <w:rsid w:val="00E83D71"/>
    <w:rsid w:val="00E91C51"/>
    <w:rsid w:val="00E958F5"/>
    <w:rsid w:val="00E9629D"/>
    <w:rsid w:val="00EA4A9C"/>
    <w:rsid w:val="00EB1CD8"/>
    <w:rsid w:val="00EB4A0E"/>
    <w:rsid w:val="00EC0602"/>
    <w:rsid w:val="00EC3E7A"/>
    <w:rsid w:val="00EC5B99"/>
    <w:rsid w:val="00ED04C5"/>
    <w:rsid w:val="00ED2572"/>
    <w:rsid w:val="00ED46B0"/>
    <w:rsid w:val="00ED4DB3"/>
    <w:rsid w:val="00EE61BF"/>
    <w:rsid w:val="00EF018F"/>
    <w:rsid w:val="00EF4997"/>
    <w:rsid w:val="00EF4AFD"/>
    <w:rsid w:val="00EF66AC"/>
    <w:rsid w:val="00F020B1"/>
    <w:rsid w:val="00F051E2"/>
    <w:rsid w:val="00F05FBF"/>
    <w:rsid w:val="00F11B5A"/>
    <w:rsid w:val="00F129A1"/>
    <w:rsid w:val="00F12E16"/>
    <w:rsid w:val="00F157D2"/>
    <w:rsid w:val="00F2038C"/>
    <w:rsid w:val="00F21A52"/>
    <w:rsid w:val="00F24E90"/>
    <w:rsid w:val="00F4261D"/>
    <w:rsid w:val="00F42C27"/>
    <w:rsid w:val="00F45E2C"/>
    <w:rsid w:val="00F520AE"/>
    <w:rsid w:val="00F5665E"/>
    <w:rsid w:val="00F577A4"/>
    <w:rsid w:val="00F608F0"/>
    <w:rsid w:val="00F60DEC"/>
    <w:rsid w:val="00F61E05"/>
    <w:rsid w:val="00F622EE"/>
    <w:rsid w:val="00F637A0"/>
    <w:rsid w:val="00F63D90"/>
    <w:rsid w:val="00F64790"/>
    <w:rsid w:val="00F727D2"/>
    <w:rsid w:val="00F73010"/>
    <w:rsid w:val="00F7776F"/>
    <w:rsid w:val="00F77C26"/>
    <w:rsid w:val="00F84C5B"/>
    <w:rsid w:val="00F87407"/>
    <w:rsid w:val="00F902A1"/>
    <w:rsid w:val="00F90A07"/>
    <w:rsid w:val="00F931F4"/>
    <w:rsid w:val="00F961BD"/>
    <w:rsid w:val="00FA18DE"/>
    <w:rsid w:val="00FA2EE9"/>
    <w:rsid w:val="00FA5377"/>
    <w:rsid w:val="00FB044F"/>
    <w:rsid w:val="00FB4F7E"/>
    <w:rsid w:val="00FB7CFE"/>
    <w:rsid w:val="00FC0760"/>
    <w:rsid w:val="00FC1BDB"/>
    <w:rsid w:val="00FC2A28"/>
    <w:rsid w:val="00FC51C2"/>
    <w:rsid w:val="00FC7428"/>
    <w:rsid w:val="00FC7842"/>
    <w:rsid w:val="00FD3062"/>
    <w:rsid w:val="00FE18FD"/>
    <w:rsid w:val="00FE19DE"/>
    <w:rsid w:val="00FF67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4673">
      <v:textbox inset="5.85pt,.7pt,5.85pt,.7pt"/>
    </o:shapedefaults>
    <o:shapelayout v:ext="edit">
      <o:idmap v:ext="edit" data="1"/>
    </o:shapelayout>
  </w:shapeDefaults>
  <w:decimalSymbol w:val="."/>
  <w:listSeparator w:val=","/>
  <w14:docId w14:val="4B3EAFDF"/>
  <w15:docId w15:val="{E0BD0453-85BD-442A-88F0-E6D9C9CE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25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5F92"/>
    <w:pPr>
      <w:tabs>
        <w:tab w:val="center" w:pos="4252"/>
        <w:tab w:val="right" w:pos="8504"/>
      </w:tabs>
      <w:snapToGrid w:val="0"/>
    </w:pPr>
  </w:style>
  <w:style w:type="character" w:customStyle="1" w:styleId="a4">
    <w:name w:val="ヘッダー (文字)"/>
    <w:basedOn w:val="a0"/>
    <w:link w:val="a3"/>
    <w:uiPriority w:val="99"/>
    <w:rsid w:val="00525F92"/>
  </w:style>
  <w:style w:type="paragraph" w:styleId="a5">
    <w:name w:val="footer"/>
    <w:basedOn w:val="a"/>
    <w:link w:val="a6"/>
    <w:uiPriority w:val="99"/>
    <w:unhideWhenUsed/>
    <w:rsid w:val="00525F92"/>
    <w:pPr>
      <w:tabs>
        <w:tab w:val="center" w:pos="4252"/>
        <w:tab w:val="right" w:pos="8504"/>
      </w:tabs>
      <w:snapToGrid w:val="0"/>
    </w:pPr>
  </w:style>
  <w:style w:type="character" w:customStyle="1" w:styleId="a6">
    <w:name w:val="フッター (文字)"/>
    <w:basedOn w:val="a0"/>
    <w:link w:val="a5"/>
    <w:uiPriority w:val="99"/>
    <w:rsid w:val="00525F92"/>
  </w:style>
  <w:style w:type="paragraph" w:styleId="a7">
    <w:name w:val="Balloon Text"/>
    <w:basedOn w:val="a"/>
    <w:link w:val="a8"/>
    <w:uiPriority w:val="99"/>
    <w:semiHidden/>
    <w:unhideWhenUsed/>
    <w:rsid w:val="008667F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667FF"/>
    <w:rPr>
      <w:rFonts w:asciiTheme="majorHAnsi" w:eastAsiaTheme="majorEastAsia" w:hAnsiTheme="majorHAnsi" w:cstheme="majorBidi"/>
      <w:sz w:val="18"/>
      <w:szCs w:val="18"/>
    </w:rPr>
  </w:style>
  <w:style w:type="paragraph" w:styleId="a9">
    <w:name w:val="List Paragraph"/>
    <w:basedOn w:val="a"/>
    <w:uiPriority w:val="34"/>
    <w:qFormat/>
    <w:rsid w:val="00743CDE"/>
    <w:pPr>
      <w:ind w:leftChars="400" w:left="840"/>
    </w:pPr>
  </w:style>
  <w:style w:type="paragraph" w:styleId="aa">
    <w:name w:val="Note Heading"/>
    <w:basedOn w:val="a"/>
    <w:next w:val="a"/>
    <w:link w:val="ab"/>
    <w:uiPriority w:val="99"/>
    <w:unhideWhenUsed/>
    <w:rsid w:val="007F15B0"/>
    <w:pPr>
      <w:jc w:val="center"/>
    </w:pPr>
    <w:rPr>
      <w:rFonts w:asciiTheme="minorEastAsia" w:hAnsiTheme="minorEastAsia"/>
      <w:sz w:val="22"/>
    </w:rPr>
  </w:style>
  <w:style w:type="character" w:customStyle="1" w:styleId="ab">
    <w:name w:val="記 (文字)"/>
    <w:basedOn w:val="a0"/>
    <w:link w:val="aa"/>
    <w:uiPriority w:val="99"/>
    <w:rsid w:val="007F15B0"/>
    <w:rPr>
      <w:rFonts w:asciiTheme="minorEastAsia" w:hAnsiTheme="minorEastAsia"/>
      <w:sz w:val="22"/>
    </w:rPr>
  </w:style>
  <w:style w:type="paragraph" w:styleId="ac">
    <w:name w:val="Closing"/>
    <w:basedOn w:val="a"/>
    <w:link w:val="ad"/>
    <w:uiPriority w:val="99"/>
    <w:unhideWhenUsed/>
    <w:rsid w:val="007F15B0"/>
    <w:pPr>
      <w:jc w:val="right"/>
    </w:pPr>
    <w:rPr>
      <w:rFonts w:asciiTheme="minorEastAsia" w:hAnsiTheme="minorEastAsia"/>
      <w:sz w:val="22"/>
    </w:rPr>
  </w:style>
  <w:style w:type="character" w:customStyle="1" w:styleId="ad">
    <w:name w:val="結語 (文字)"/>
    <w:basedOn w:val="a0"/>
    <w:link w:val="ac"/>
    <w:uiPriority w:val="99"/>
    <w:rsid w:val="007F15B0"/>
    <w:rPr>
      <w:rFonts w:asciiTheme="minorEastAsia" w:hAns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66E48-C149-4E6F-A260-7E0321477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4</Pages>
  <Words>452</Words>
  <Characters>2579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DATECITY</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福島県伊達市</dc:creator>
  <cp:lastModifiedBy>斎藤　優香</cp:lastModifiedBy>
  <cp:revision>41</cp:revision>
  <cp:lastPrinted>2026-10-14T04:40:00Z</cp:lastPrinted>
  <dcterms:created xsi:type="dcterms:W3CDTF">2024-05-07T09:49:00Z</dcterms:created>
  <dcterms:modified xsi:type="dcterms:W3CDTF">2026-10-20T02:02:00Z</dcterms:modified>
</cp:coreProperties>
</file>